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8F7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283E3E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8CA897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5D0808FF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184E010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389E341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5BDFDE32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65C1D19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6D5285E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A7A6149" w14:textId="77777777" w:rsidR="00477BEB" w:rsidRPr="002630EA" w:rsidRDefault="00477BEB" w:rsidP="00477BEB">
      <w:pPr>
        <w:jc w:val="center"/>
        <w:rPr>
          <w:b/>
          <w:sz w:val="48"/>
          <w:szCs w:val="48"/>
        </w:rPr>
      </w:pPr>
      <w:r w:rsidRPr="002630EA">
        <w:rPr>
          <w:b/>
          <w:sz w:val="48"/>
          <w:szCs w:val="48"/>
        </w:rPr>
        <w:t>Uzatvorenie zmluvy o podpore OZE</w:t>
      </w:r>
    </w:p>
    <w:p w14:paraId="03F2FDC6" w14:textId="77777777" w:rsidR="00477BEB" w:rsidRPr="002630EA" w:rsidRDefault="00477BEB" w:rsidP="00477BEB">
      <w:pPr>
        <w:pStyle w:val="Titstrana-Nzovprojektu"/>
        <w:tabs>
          <w:tab w:val="center" w:pos="3119"/>
        </w:tabs>
        <w:rPr>
          <w:sz w:val="48"/>
          <w:szCs w:val="48"/>
        </w:rPr>
      </w:pPr>
      <w:r w:rsidRPr="002630EA">
        <w:rPr>
          <w:rFonts w:cs="Times New Roman"/>
          <w:sz w:val="48"/>
          <w:szCs w:val="48"/>
        </w:rPr>
        <w:t>a</w:t>
      </w:r>
      <w:r w:rsidRPr="002630EA">
        <w:rPr>
          <w:rFonts w:cs="Times New Roman"/>
          <w:b w:val="0"/>
          <w:sz w:val="48"/>
          <w:szCs w:val="48"/>
        </w:rPr>
        <w:t> </w:t>
      </w:r>
      <w:r w:rsidRPr="002630EA">
        <w:rPr>
          <w:rFonts w:cs="Times New Roman"/>
          <w:sz w:val="48"/>
          <w:szCs w:val="48"/>
        </w:rPr>
        <w:t>VÚ KVET</w:t>
      </w:r>
    </w:p>
    <w:p w14:paraId="1BFE36A6" w14:textId="77777777" w:rsidR="00477BEB" w:rsidRPr="002630EA" w:rsidRDefault="00477BEB" w:rsidP="00477BEB">
      <w:pPr>
        <w:rPr>
          <w:lang w:eastAsia="en-US"/>
        </w:rPr>
      </w:pPr>
    </w:p>
    <w:p w14:paraId="02834E1B" w14:textId="77777777" w:rsidR="00423D5C" w:rsidRPr="002630EA" w:rsidRDefault="00423D5C" w:rsidP="00423D5C">
      <w:pPr>
        <w:rPr>
          <w:rFonts w:cs="Arial"/>
        </w:rPr>
      </w:pPr>
    </w:p>
    <w:p w14:paraId="02582672" w14:textId="77777777" w:rsidR="00A80649" w:rsidRPr="002630EA" w:rsidRDefault="00A80649" w:rsidP="00423D5C">
      <w:pPr>
        <w:rPr>
          <w:rFonts w:cs="Arial"/>
        </w:rPr>
      </w:pPr>
    </w:p>
    <w:p w14:paraId="0AC7A595" w14:textId="77777777" w:rsidR="00A80649" w:rsidRPr="002630EA" w:rsidRDefault="00A80649" w:rsidP="00423D5C">
      <w:pPr>
        <w:rPr>
          <w:rFonts w:cs="Arial"/>
        </w:rPr>
      </w:pPr>
    </w:p>
    <w:p w14:paraId="2827F827" w14:textId="77777777" w:rsidR="00A80649" w:rsidRPr="002630EA" w:rsidRDefault="00A80649" w:rsidP="00423D5C">
      <w:pPr>
        <w:rPr>
          <w:rFonts w:cs="Arial"/>
        </w:rPr>
      </w:pPr>
    </w:p>
    <w:p w14:paraId="2067B6C5" w14:textId="77777777" w:rsidR="00A80649" w:rsidRPr="002630EA" w:rsidRDefault="00A80649" w:rsidP="00423D5C">
      <w:pPr>
        <w:rPr>
          <w:rFonts w:cs="Arial"/>
        </w:rPr>
      </w:pPr>
    </w:p>
    <w:p w14:paraId="45DB7996" w14:textId="77777777" w:rsidR="00A80649" w:rsidRPr="002630EA" w:rsidRDefault="00A80649" w:rsidP="00423D5C">
      <w:pPr>
        <w:rPr>
          <w:rFonts w:cs="Arial"/>
        </w:rPr>
      </w:pPr>
    </w:p>
    <w:p w14:paraId="0FD4370D" w14:textId="77777777" w:rsidR="00A80649" w:rsidRPr="002630EA" w:rsidRDefault="00A80649" w:rsidP="00A80649">
      <w:pPr>
        <w:jc w:val="center"/>
        <w:rPr>
          <w:rFonts w:cs="Arial"/>
          <w:sz w:val="40"/>
          <w:szCs w:val="40"/>
        </w:rPr>
        <w:sectPr w:rsidR="00A80649" w:rsidRPr="002630EA" w:rsidSect="00BE1F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2630EA">
        <w:rPr>
          <w:sz w:val="40"/>
          <w:szCs w:val="40"/>
        </w:rPr>
        <w:t>OKTE, a.s.</w:t>
      </w:r>
    </w:p>
    <w:p w14:paraId="5B50B31B" w14:textId="77777777" w:rsidR="00EA4765" w:rsidRPr="002630EA" w:rsidRDefault="00EA4765" w:rsidP="00BE1FAB">
      <w:pPr>
        <w:pStyle w:val="OBSAH"/>
        <w:pageBreakBefore w:val="0"/>
      </w:pPr>
      <w:r w:rsidRPr="002630EA">
        <w:lastRenderedPageBreak/>
        <w:t>OBSAH</w:t>
      </w:r>
    </w:p>
    <w:p w14:paraId="4DB0FF83" w14:textId="3714A569" w:rsidR="00C56624" w:rsidRDefault="007E4A3B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k-SK" w:eastAsia="sk-SK"/>
        </w:rPr>
      </w:pPr>
      <w:r w:rsidRPr="002630EA">
        <w:rPr>
          <w:rFonts w:cs="Arial"/>
          <w:b w:val="0"/>
          <w:bCs w:val="0"/>
          <w:caps w:val="0"/>
          <w:sz w:val="16"/>
          <w:lang w:val="sk-SK"/>
        </w:rPr>
        <w:fldChar w:fldCharType="begin"/>
      </w:r>
      <w:r w:rsidRPr="002630EA">
        <w:rPr>
          <w:rFonts w:cs="Arial"/>
          <w:b w:val="0"/>
          <w:bCs w:val="0"/>
          <w:caps w:val="0"/>
          <w:sz w:val="16"/>
          <w:lang w:val="sk-SK"/>
        </w:rPr>
        <w:instrText xml:space="preserve"> TOC \o "4-5" \h \z \t "Nadpis 1;1;Nadpis 2;2;Nadpis 3;3" </w:instrText>
      </w:r>
      <w:r w:rsidRPr="002630EA">
        <w:rPr>
          <w:rFonts w:cs="Arial"/>
          <w:b w:val="0"/>
          <w:bCs w:val="0"/>
          <w:caps w:val="0"/>
          <w:sz w:val="16"/>
          <w:lang w:val="sk-SK"/>
        </w:rPr>
        <w:fldChar w:fldCharType="separate"/>
      </w:r>
      <w:hyperlink w:anchor="_Toc99373401" w:history="1">
        <w:r w:rsidR="00C56624" w:rsidRPr="00726FB7">
          <w:rPr>
            <w:rStyle w:val="Hypertextovprepojenie"/>
            <w:noProof/>
          </w:rPr>
          <w:t>1</w:t>
        </w:r>
        <w:r w:rsidR="00C566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ÚVOD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_Toc99373401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3</w:t>
        </w:r>
        <w:r w:rsidR="00C56624">
          <w:rPr>
            <w:noProof/>
            <w:webHidden/>
          </w:rPr>
          <w:fldChar w:fldCharType="end"/>
        </w:r>
      </w:hyperlink>
    </w:p>
    <w:p w14:paraId="1A472FD1" w14:textId="461062C9" w:rsidR="00C56624" w:rsidRDefault="002D484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2" w:history="1">
        <w:r w:rsidR="00C56624" w:rsidRPr="00726FB7">
          <w:rPr>
            <w:rStyle w:val="Hypertextovprepojenie"/>
            <w:noProof/>
          </w:rPr>
          <w:t>1.1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Účel dokumentu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_Toc99373402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3</w:t>
        </w:r>
        <w:r w:rsidR="00C56624">
          <w:rPr>
            <w:noProof/>
            <w:webHidden/>
          </w:rPr>
          <w:fldChar w:fldCharType="end"/>
        </w:r>
      </w:hyperlink>
    </w:p>
    <w:p w14:paraId="380215A1" w14:textId="13695841" w:rsidR="00C56624" w:rsidRDefault="002D484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3" w:history="1">
        <w:r w:rsidR="00C56624" w:rsidRPr="00726FB7">
          <w:rPr>
            <w:rStyle w:val="Hypertextovprepojenie"/>
            <w:noProof/>
          </w:rPr>
          <w:t>1.2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Nová žiadosť o uzatvorenie zmluvy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_Toc99373403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4</w:t>
        </w:r>
        <w:r w:rsidR="00C56624">
          <w:rPr>
            <w:noProof/>
            <w:webHidden/>
          </w:rPr>
          <w:fldChar w:fldCharType="end"/>
        </w:r>
      </w:hyperlink>
    </w:p>
    <w:p w14:paraId="43049DE0" w14:textId="71DC7256" w:rsidR="00C56624" w:rsidRDefault="002D484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4" w:history="1">
        <w:r w:rsidR="00C56624" w:rsidRPr="00726FB7">
          <w:rPr>
            <w:rStyle w:val="Hypertextovprepojenie"/>
            <w:noProof/>
          </w:rPr>
          <w:t>1.3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Kontaktné údaje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_Toc99373404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8</w:t>
        </w:r>
        <w:r w:rsidR="00C56624">
          <w:rPr>
            <w:noProof/>
            <w:webHidden/>
          </w:rPr>
          <w:fldChar w:fldCharType="end"/>
        </w:r>
      </w:hyperlink>
    </w:p>
    <w:p w14:paraId="5A19E6F0" w14:textId="62A777EF" w:rsidR="004C7818" w:rsidRPr="002630EA" w:rsidRDefault="007E4A3B" w:rsidP="000464AB">
      <w:pPr>
        <w:rPr>
          <w:rFonts w:cs="Arial"/>
          <w:b/>
          <w:bCs/>
          <w:caps/>
          <w:sz w:val="16"/>
        </w:rPr>
      </w:pPr>
      <w:r w:rsidRPr="002630EA">
        <w:rPr>
          <w:rFonts w:cs="Arial"/>
          <w:b/>
          <w:bCs/>
          <w:caps/>
          <w:sz w:val="16"/>
        </w:rPr>
        <w:fldChar w:fldCharType="end"/>
      </w:r>
    </w:p>
    <w:p w14:paraId="2EBD7009" w14:textId="77777777" w:rsidR="001F6A2C" w:rsidRPr="002630EA" w:rsidRDefault="001F6A2C" w:rsidP="001F6A2C">
      <w:pPr>
        <w:pStyle w:val="Nadpis1"/>
        <w:tabs>
          <w:tab w:val="left" w:pos="567"/>
        </w:tabs>
        <w:spacing w:before="0" w:after="240"/>
        <w:ind w:left="432" w:hanging="432"/>
        <w:jc w:val="left"/>
      </w:pPr>
      <w:bookmarkStart w:id="0" w:name="_Toc223241270"/>
      <w:bookmarkStart w:id="1" w:name="_Toc223242785"/>
      <w:bookmarkStart w:id="2" w:name="_Toc223252659"/>
      <w:bookmarkStart w:id="3" w:name="_Toc223241271"/>
      <w:bookmarkStart w:id="4" w:name="_Toc223242786"/>
      <w:bookmarkStart w:id="5" w:name="_Toc223252660"/>
      <w:bookmarkStart w:id="6" w:name="_Toc223241272"/>
      <w:bookmarkStart w:id="7" w:name="_Toc223242787"/>
      <w:bookmarkStart w:id="8" w:name="_Toc223252661"/>
      <w:bookmarkStart w:id="9" w:name="_Toc223241274"/>
      <w:bookmarkStart w:id="10" w:name="_Toc223242789"/>
      <w:bookmarkStart w:id="11" w:name="_Toc223252663"/>
      <w:bookmarkStart w:id="12" w:name="_Toc223852862"/>
      <w:bookmarkStart w:id="13" w:name="_Toc223853245"/>
      <w:bookmarkStart w:id="14" w:name="_Toc223863225"/>
      <w:bookmarkStart w:id="15" w:name="_Toc223864430"/>
      <w:bookmarkStart w:id="16" w:name="_Toc223852863"/>
      <w:bookmarkStart w:id="17" w:name="_Toc223853246"/>
      <w:bookmarkStart w:id="18" w:name="_Toc223863226"/>
      <w:bookmarkStart w:id="19" w:name="_Toc223864431"/>
      <w:bookmarkStart w:id="20" w:name="_Toc223852864"/>
      <w:bookmarkStart w:id="21" w:name="_Toc223853247"/>
      <w:bookmarkStart w:id="22" w:name="_Toc223863227"/>
      <w:bookmarkStart w:id="23" w:name="_Toc223864432"/>
      <w:bookmarkStart w:id="24" w:name="_Toc223852865"/>
      <w:bookmarkStart w:id="25" w:name="_Toc223853248"/>
      <w:bookmarkStart w:id="26" w:name="_Toc223863228"/>
      <w:bookmarkStart w:id="27" w:name="_Toc223864433"/>
      <w:bookmarkStart w:id="28" w:name="_Toc223852866"/>
      <w:bookmarkStart w:id="29" w:name="_Toc223853249"/>
      <w:bookmarkStart w:id="30" w:name="_Toc223863229"/>
      <w:bookmarkStart w:id="31" w:name="_Toc223864434"/>
      <w:bookmarkStart w:id="32" w:name="_Toc223852867"/>
      <w:bookmarkStart w:id="33" w:name="_Toc223853250"/>
      <w:bookmarkStart w:id="34" w:name="_Toc223863230"/>
      <w:bookmarkStart w:id="35" w:name="_Toc223864435"/>
      <w:bookmarkStart w:id="36" w:name="_Toc223852868"/>
      <w:bookmarkStart w:id="37" w:name="_Toc223853251"/>
      <w:bookmarkStart w:id="38" w:name="_Toc223863231"/>
      <w:bookmarkStart w:id="39" w:name="_Toc223864436"/>
      <w:bookmarkStart w:id="40" w:name="_Toc223241321"/>
      <w:bookmarkStart w:id="41" w:name="_Toc223242836"/>
      <w:bookmarkStart w:id="42" w:name="_Toc223252710"/>
      <w:bookmarkStart w:id="43" w:name="_Toc223241322"/>
      <w:bookmarkStart w:id="44" w:name="_Toc223242837"/>
      <w:bookmarkStart w:id="45" w:name="_Toc223252711"/>
      <w:bookmarkStart w:id="46" w:name="_Toc223241323"/>
      <w:bookmarkStart w:id="47" w:name="_Toc223242838"/>
      <w:bookmarkStart w:id="48" w:name="_Toc223252712"/>
      <w:bookmarkStart w:id="49" w:name="_Toc223241324"/>
      <w:bookmarkStart w:id="50" w:name="_Toc223242839"/>
      <w:bookmarkStart w:id="51" w:name="_Toc223252713"/>
      <w:bookmarkStart w:id="52" w:name="_Toc223241325"/>
      <w:bookmarkStart w:id="53" w:name="_Toc223242840"/>
      <w:bookmarkStart w:id="54" w:name="_Toc223252714"/>
      <w:bookmarkStart w:id="55" w:name="_Toc223241326"/>
      <w:bookmarkStart w:id="56" w:name="_Toc223242841"/>
      <w:bookmarkStart w:id="57" w:name="_Toc223252715"/>
      <w:bookmarkStart w:id="58" w:name="_Toc223241327"/>
      <w:bookmarkStart w:id="59" w:name="_Toc223242842"/>
      <w:bookmarkStart w:id="60" w:name="_Toc223252716"/>
      <w:bookmarkStart w:id="61" w:name="_Toc223241328"/>
      <w:bookmarkStart w:id="62" w:name="_Toc223242843"/>
      <w:bookmarkStart w:id="63" w:name="_Toc223252717"/>
      <w:bookmarkStart w:id="64" w:name="_Toc223241329"/>
      <w:bookmarkStart w:id="65" w:name="_Toc223242844"/>
      <w:bookmarkStart w:id="66" w:name="_Toc223252718"/>
      <w:bookmarkStart w:id="67" w:name="_Toc223241330"/>
      <w:bookmarkStart w:id="68" w:name="_Toc223242845"/>
      <w:bookmarkStart w:id="69" w:name="_Toc223252719"/>
      <w:bookmarkStart w:id="70" w:name="_Toc223241331"/>
      <w:bookmarkStart w:id="71" w:name="_Toc223242846"/>
      <w:bookmarkStart w:id="72" w:name="_Toc223252720"/>
      <w:bookmarkStart w:id="73" w:name="_Toc223241332"/>
      <w:bookmarkStart w:id="74" w:name="_Toc223242847"/>
      <w:bookmarkStart w:id="75" w:name="_Toc223252721"/>
      <w:bookmarkStart w:id="76" w:name="_Toc223241333"/>
      <w:bookmarkStart w:id="77" w:name="_Toc223242848"/>
      <w:bookmarkStart w:id="78" w:name="_Toc223252722"/>
      <w:bookmarkStart w:id="79" w:name="_Toc223241334"/>
      <w:bookmarkStart w:id="80" w:name="_Toc223242849"/>
      <w:bookmarkStart w:id="81" w:name="_Toc223252723"/>
      <w:bookmarkStart w:id="82" w:name="_Toc223241335"/>
      <w:bookmarkStart w:id="83" w:name="_Toc223242850"/>
      <w:bookmarkStart w:id="84" w:name="_Toc223252724"/>
      <w:bookmarkStart w:id="85" w:name="_Toc223241337"/>
      <w:bookmarkStart w:id="86" w:name="_Toc223242852"/>
      <w:bookmarkStart w:id="87" w:name="_Toc223252726"/>
      <w:bookmarkStart w:id="88" w:name="_Toc221963741"/>
      <w:bookmarkStart w:id="89" w:name="_Toc221980443"/>
      <w:bookmarkStart w:id="90" w:name="_Toc221981089"/>
      <w:bookmarkStart w:id="91" w:name="_Toc221981344"/>
      <w:bookmarkStart w:id="92" w:name="_Toc221987318"/>
      <w:bookmarkStart w:id="93" w:name="_Toc222041990"/>
      <w:bookmarkStart w:id="94" w:name="_Toc222096634"/>
      <w:bookmarkStart w:id="95" w:name="_Toc222096890"/>
      <w:bookmarkStart w:id="96" w:name="_Toc222097538"/>
      <w:bookmarkStart w:id="97" w:name="_Toc222131118"/>
      <w:bookmarkStart w:id="98" w:name="_Toc222220661"/>
      <w:bookmarkStart w:id="99" w:name="_Toc222320896"/>
      <w:bookmarkStart w:id="100" w:name="_Toc222578511"/>
      <w:bookmarkStart w:id="101" w:name="_Toc223241342"/>
      <w:bookmarkStart w:id="102" w:name="_Toc223242857"/>
      <w:bookmarkStart w:id="103" w:name="_Toc223252731"/>
      <w:bookmarkStart w:id="104" w:name="_Toc223241346"/>
      <w:bookmarkStart w:id="105" w:name="_Toc223242861"/>
      <w:bookmarkStart w:id="106" w:name="_Toc223252735"/>
      <w:bookmarkStart w:id="107" w:name="_Toc223252737"/>
      <w:bookmarkStart w:id="108" w:name="_Toc223252738"/>
      <w:bookmarkStart w:id="109" w:name="_Toc223252739"/>
      <w:bookmarkStart w:id="110" w:name="_Toc223241348"/>
      <w:bookmarkStart w:id="111" w:name="_Toc223242863"/>
      <w:bookmarkStart w:id="112" w:name="_Toc223252740"/>
      <w:bookmarkStart w:id="113" w:name="_Toc223241349"/>
      <w:bookmarkStart w:id="114" w:name="_Toc223242864"/>
      <w:bookmarkStart w:id="115" w:name="_Toc223252741"/>
      <w:bookmarkStart w:id="116" w:name="_Toc223241350"/>
      <w:bookmarkStart w:id="117" w:name="_Toc223242865"/>
      <w:bookmarkStart w:id="118" w:name="_Toc223252742"/>
      <w:bookmarkStart w:id="119" w:name="_Toc223241351"/>
      <w:bookmarkStart w:id="120" w:name="_Toc223242866"/>
      <w:bookmarkStart w:id="121" w:name="_Toc223252743"/>
      <w:bookmarkStart w:id="122" w:name="_Toc223241352"/>
      <w:bookmarkStart w:id="123" w:name="_Toc223242867"/>
      <w:bookmarkStart w:id="124" w:name="_Toc223252744"/>
      <w:bookmarkStart w:id="125" w:name="_Toc223241353"/>
      <w:bookmarkStart w:id="126" w:name="_Toc223242868"/>
      <w:bookmarkStart w:id="127" w:name="_Toc223252745"/>
      <w:bookmarkStart w:id="128" w:name="_Toc223241354"/>
      <w:bookmarkStart w:id="129" w:name="_Toc223242869"/>
      <w:bookmarkStart w:id="130" w:name="_Toc223252746"/>
      <w:bookmarkStart w:id="131" w:name="_Toc223241355"/>
      <w:bookmarkStart w:id="132" w:name="_Toc223242870"/>
      <w:bookmarkStart w:id="133" w:name="_Toc223252747"/>
      <w:bookmarkStart w:id="134" w:name="_Toc223241356"/>
      <w:bookmarkStart w:id="135" w:name="_Toc223242871"/>
      <w:bookmarkStart w:id="136" w:name="_Toc223252748"/>
      <w:bookmarkStart w:id="137" w:name="_Toc223241357"/>
      <w:bookmarkStart w:id="138" w:name="_Toc223242872"/>
      <w:bookmarkStart w:id="139" w:name="_Toc223252749"/>
      <w:bookmarkStart w:id="140" w:name="_Toc223241358"/>
      <w:bookmarkStart w:id="141" w:name="_Toc223242873"/>
      <w:bookmarkStart w:id="142" w:name="_Toc223252750"/>
      <w:bookmarkStart w:id="143" w:name="_Toc223252752"/>
      <w:bookmarkStart w:id="144" w:name="_Toc223252807"/>
      <w:bookmarkStart w:id="145" w:name="_Toc223241413"/>
      <w:bookmarkStart w:id="146" w:name="_Toc223242928"/>
      <w:bookmarkStart w:id="147" w:name="_Toc223252808"/>
      <w:bookmarkStart w:id="148" w:name="_Toc223241414"/>
      <w:bookmarkStart w:id="149" w:name="_Toc223242929"/>
      <w:bookmarkStart w:id="150" w:name="_Toc223252809"/>
      <w:bookmarkStart w:id="151" w:name="_Toc223241417"/>
      <w:bookmarkStart w:id="152" w:name="_Toc223242932"/>
      <w:bookmarkStart w:id="153" w:name="_Toc223252812"/>
      <w:bookmarkStart w:id="154" w:name="_Toc223241425"/>
      <w:bookmarkStart w:id="155" w:name="_Toc223242940"/>
      <w:bookmarkStart w:id="156" w:name="_Toc223252820"/>
      <w:bookmarkStart w:id="157" w:name="_Toc223241445"/>
      <w:bookmarkStart w:id="158" w:name="_Toc223242960"/>
      <w:bookmarkStart w:id="159" w:name="_Toc223252840"/>
      <w:bookmarkStart w:id="160" w:name="_Toc223241446"/>
      <w:bookmarkStart w:id="161" w:name="_Toc223242961"/>
      <w:bookmarkStart w:id="162" w:name="_Toc223252841"/>
      <w:bookmarkStart w:id="163" w:name="_Toc223241447"/>
      <w:bookmarkStart w:id="164" w:name="_Toc223242962"/>
      <w:bookmarkStart w:id="165" w:name="_Toc223252842"/>
      <w:bookmarkStart w:id="166" w:name="_Toc223241448"/>
      <w:bookmarkStart w:id="167" w:name="_Toc223242963"/>
      <w:bookmarkStart w:id="168" w:name="_Toc223252843"/>
      <w:bookmarkStart w:id="169" w:name="_Toc223241449"/>
      <w:bookmarkStart w:id="170" w:name="_Toc223242964"/>
      <w:bookmarkStart w:id="171" w:name="_Toc223252844"/>
      <w:bookmarkStart w:id="172" w:name="_Toc223241450"/>
      <w:bookmarkStart w:id="173" w:name="_Toc223242965"/>
      <w:bookmarkStart w:id="174" w:name="_Toc223252845"/>
      <w:bookmarkStart w:id="175" w:name="_Toc223241451"/>
      <w:bookmarkStart w:id="176" w:name="_Toc223242966"/>
      <w:bookmarkStart w:id="177" w:name="_Toc223252846"/>
      <w:bookmarkStart w:id="178" w:name="_Toc223241452"/>
      <w:bookmarkStart w:id="179" w:name="_Toc223242967"/>
      <w:bookmarkStart w:id="180" w:name="_Toc223252847"/>
      <w:bookmarkStart w:id="181" w:name="_Toc223241453"/>
      <w:bookmarkStart w:id="182" w:name="_Toc223242968"/>
      <w:bookmarkStart w:id="183" w:name="_Toc223252848"/>
      <w:bookmarkStart w:id="184" w:name="_Toc223241454"/>
      <w:bookmarkStart w:id="185" w:name="_Toc223242969"/>
      <w:bookmarkStart w:id="186" w:name="_Toc223252849"/>
      <w:bookmarkStart w:id="187" w:name="_Toc223241455"/>
      <w:bookmarkStart w:id="188" w:name="_Toc223242970"/>
      <w:bookmarkStart w:id="189" w:name="_Toc223252850"/>
      <w:bookmarkStart w:id="190" w:name="_Toc223241456"/>
      <w:bookmarkStart w:id="191" w:name="_Toc223242971"/>
      <w:bookmarkStart w:id="192" w:name="_Toc223252851"/>
      <w:bookmarkStart w:id="193" w:name="_Toc223241457"/>
      <w:bookmarkStart w:id="194" w:name="_Toc223242972"/>
      <w:bookmarkStart w:id="195" w:name="_Toc223252852"/>
      <w:bookmarkStart w:id="196" w:name="_Toc223241458"/>
      <w:bookmarkStart w:id="197" w:name="_Toc223242973"/>
      <w:bookmarkStart w:id="198" w:name="_Toc223252853"/>
      <w:bookmarkStart w:id="199" w:name="_Toc223241459"/>
      <w:bookmarkStart w:id="200" w:name="_Toc223242974"/>
      <w:bookmarkStart w:id="201" w:name="_Toc223252854"/>
      <w:bookmarkStart w:id="202" w:name="_Toc223241460"/>
      <w:bookmarkStart w:id="203" w:name="_Toc223242975"/>
      <w:bookmarkStart w:id="204" w:name="_Toc223252855"/>
      <w:bookmarkStart w:id="205" w:name="_Toc223241461"/>
      <w:bookmarkStart w:id="206" w:name="_Toc223242976"/>
      <w:bookmarkStart w:id="207" w:name="_Toc223252856"/>
      <w:bookmarkStart w:id="208" w:name="_Toc223241462"/>
      <w:bookmarkStart w:id="209" w:name="_Toc223242977"/>
      <w:bookmarkStart w:id="210" w:name="_Toc223252857"/>
      <w:bookmarkStart w:id="211" w:name="_Toc223241463"/>
      <w:bookmarkStart w:id="212" w:name="_Toc223242978"/>
      <w:bookmarkStart w:id="213" w:name="_Toc223252858"/>
      <w:bookmarkStart w:id="214" w:name="_Toc223241476"/>
      <w:bookmarkStart w:id="215" w:name="_Toc223242991"/>
      <w:bookmarkStart w:id="216" w:name="_Toc223252871"/>
      <w:bookmarkStart w:id="217" w:name="_Toc221963762"/>
      <w:bookmarkStart w:id="218" w:name="_Toc221980464"/>
      <w:bookmarkStart w:id="219" w:name="_Toc221981110"/>
      <w:bookmarkStart w:id="220" w:name="_Toc221981365"/>
      <w:bookmarkStart w:id="221" w:name="_Toc221987339"/>
      <w:bookmarkStart w:id="222" w:name="_Toc222042011"/>
      <w:bookmarkStart w:id="223" w:name="_Toc222096655"/>
      <w:bookmarkStart w:id="224" w:name="_Toc222096911"/>
      <w:bookmarkStart w:id="225" w:name="_Toc222097559"/>
      <w:bookmarkStart w:id="226" w:name="_Toc222131139"/>
      <w:bookmarkStart w:id="227" w:name="_Toc222220682"/>
      <w:bookmarkStart w:id="228" w:name="_Toc222320917"/>
      <w:bookmarkStart w:id="229" w:name="_Toc222578561"/>
      <w:bookmarkStart w:id="230" w:name="_Toc221963764"/>
      <w:bookmarkStart w:id="231" w:name="_Toc221980466"/>
      <w:bookmarkStart w:id="232" w:name="_Toc221981112"/>
      <w:bookmarkStart w:id="233" w:name="_Toc221981367"/>
      <w:bookmarkStart w:id="234" w:name="_Toc221987341"/>
      <w:bookmarkStart w:id="235" w:name="_Toc222042013"/>
      <w:bookmarkStart w:id="236" w:name="_Toc222096657"/>
      <w:bookmarkStart w:id="237" w:name="_Toc222096913"/>
      <w:bookmarkStart w:id="238" w:name="_Toc222097561"/>
      <w:bookmarkStart w:id="239" w:name="_Toc222131141"/>
      <w:bookmarkStart w:id="240" w:name="_Toc222220684"/>
      <w:bookmarkStart w:id="241" w:name="_Toc222320919"/>
      <w:bookmarkStart w:id="242" w:name="_Toc222578563"/>
      <w:bookmarkStart w:id="243" w:name="_Toc223241486"/>
      <w:bookmarkStart w:id="244" w:name="_Toc223243001"/>
      <w:bookmarkStart w:id="245" w:name="_Toc223252881"/>
      <w:bookmarkStart w:id="246" w:name="_Toc223241487"/>
      <w:bookmarkStart w:id="247" w:name="_Toc223243002"/>
      <w:bookmarkStart w:id="248" w:name="_Toc223252882"/>
      <w:bookmarkStart w:id="249" w:name="_Toc223241488"/>
      <w:bookmarkStart w:id="250" w:name="_Toc223243003"/>
      <w:bookmarkStart w:id="251" w:name="_Toc223252883"/>
      <w:bookmarkStart w:id="252" w:name="_Toc223241489"/>
      <w:bookmarkStart w:id="253" w:name="_Toc223243004"/>
      <w:bookmarkStart w:id="254" w:name="_Toc223252884"/>
      <w:bookmarkStart w:id="255" w:name="_Toc223241490"/>
      <w:bookmarkStart w:id="256" w:name="_Toc223243005"/>
      <w:bookmarkStart w:id="257" w:name="_Toc223252885"/>
      <w:bookmarkStart w:id="258" w:name="_Toc223241491"/>
      <w:bookmarkStart w:id="259" w:name="_Toc223243006"/>
      <w:bookmarkStart w:id="260" w:name="_Toc223252886"/>
      <w:bookmarkStart w:id="261" w:name="_Toc223241492"/>
      <w:bookmarkStart w:id="262" w:name="_Toc223243007"/>
      <w:bookmarkStart w:id="263" w:name="_Toc223252887"/>
      <w:bookmarkStart w:id="264" w:name="_Toc223241493"/>
      <w:bookmarkStart w:id="265" w:name="_Toc223243008"/>
      <w:bookmarkStart w:id="266" w:name="_Toc223252888"/>
      <w:bookmarkStart w:id="267" w:name="_Toc223241494"/>
      <w:bookmarkStart w:id="268" w:name="_Toc223243009"/>
      <w:bookmarkStart w:id="269" w:name="_Toc223252889"/>
      <w:bookmarkStart w:id="270" w:name="_Toc223241495"/>
      <w:bookmarkStart w:id="271" w:name="_Toc223243010"/>
      <w:bookmarkStart w:id="272" w:name="_Toc223252890"/>
      <w:bookmarkStart w:id="273" w:name="_Toc223241496"/>
      <w:bookmarkStart w:id="274" w:name="_Toc223243011"/>
      <w:bookmarkStart w:id="275" w:name="_Toc223252891"/>
      <w:bookmarkStart w:id="276" w:name="_Toc223241497"/>
      <w:bookmarkStart w:id="277" w:name="_Toc223243012"/>
      <w:bookmarkStart w:id="278" w:name="_Toc223252892"/>
      <w:bookmarkStart w:id="279" w:name="_Toc223241498"/>
      <w:bookmarkStart w:id="280" w:name="_Toc223243013"/>
      <w:bookmarkStart w:id="281" w:name="_Toc223252893"/>
      <w:bookmarkStart w:id="282" w:name="_Toc223241499"/>
      <w:bookmarkStart w:id="283" w:name="_Toc223243014"/>
      <w:bookmarkStart w:id="284" w:name="_Toc223252894"/>
      <w:bookmarkStart w:id="285" w:name="_Toc223241500"/>
      <w:bookmarkStart w:id="286" w:name="_Toc223243015"/>
      <w:bookmarkStart w:id="287" w:name="_Toc223252895"/>
      <w:bookmarkStart w:id="288" w:name="_Toc223241501"/>
      <w:bookmarkStart w:id="289" w:name="_Toc223243016"/>
      <w:bookmarkStart w:id="290" w:name="_Toc223252896"/>
      <w:bookmarkStart w:id="291" w:name="_Toc223241502"/>
      <w:bookmarkStart w:id="292" w:name="_Toc223243017"/>
      <w:bookmarkStart w:id="293" w:name="_Toc223252897"/>
      <w:bookmarkStart w:id="294" w:name="_Toc223241503"/>
      <w:bookmarkStart w:id="295" w:name="_Toc223243018"/>
      <w:bookmarkStart w:id="296" w:name="_Toc223252898"/>
      <w:bookmarkStart w:id="297" w:name="_Toc223241504"/>
      <w:bookmarkStart w:id="298" w:name="_Toc223243019"/>
      <w:bookmarkStart w:id="299" w:name="_Toc223252899"/>
      <w:bookmarkStart w:id="300" w:name="_Toc223241505"/>
      <w:bookmarkStart w:id="301" w:name="_Toc223243020"/>
      <w:bookmarkStart w:id="302" w:name="_Toc223252900"/>
      <w:bookmarkStart w:id="303" w:name="_Toc223241506"/>
      <w:bookmarkStart w:id="304" w:name="_Toc223243021"/>
      <w:bookmarkStart w:id="305" w:name="_Toc223252901"/>
      <w:bookmarkStart w:id="306" w:name="_Toc223241507"/>
      <w:bookmarkStart w:id="307" w:name="_Toc223243022"/>
      <w:bookmarkStart w:id="308" w:name="_Toc223252902"/>
      <w:bookmarkStart w:id="309" w:name="_Toc223241508"/>
      <w:bookmarkStart w:id="310" w:name="_Toc223243023"/>
      <w:bookmarkStart w:id="311" w:name="_Toc223252903"/>
      <w:bookmarkStart w:id="312" w:name="_Toc223241509"/>
      <w:bookmarkStart w:id="313" w:name="_Toc223243024"/>
      <w:bookmarkStart w:id="314" w:name="_Toc223252904"/>
      <w:bookmarkStart w:id="315" w:name="_Toc223241510"/>
      <w:bookmarkStart w:id="316" w:name="_Toc223243025"/>
      <w:bookmarkStart w:id="317" w:name="_Toc223252905"/>
      <w:bookmarkStart w:id="318" w:name="_Toc223241511"/>
      <w:bookmarkStart w:id="319" w:name="_Toc223243026"/>
      <w:bookmarkStart w:id="320" w:name="_Toc223252906"/>
      <w:bookmarkStart w:id="321" w:name="_Toc223241512"/>
      <w:bookmarkStart w:id="322" w:name="_Toc223243027"/>
      <w:bookmarkStart w:id="323" w:name="_Toc223252907"/>
      <w:bookmarkStart w:id="324" w:name="_Toc223241513"/>
      <w:bookmarkStart w:id="325" w:name="_Toc223243028"/>
      <w:bookmarkStart w:id="326" w:name="_Toc223252908"/>
      <w:bookmarkStart w:id="327" w:name="_Toc223241514"/>
      <w:bookmarkStart w:id="328" w:name="_Toc223243029"/>
      <w:bookmarkStart w:id="329" w:name="_Toc223252909"/>
      <w:bookmarkStart w:id="330" w:name="_Toc223241515"/>
      <w:bookmarkStart w:id="331" w:name="_Toc223243030"/>
      <w:bookmarkStart w:id="332" w:name="_Toc223252910"/>
      <w:bookmarkStart w:id="333" w:name="_Toc223241516"/>
      <w:bookmarkStart w:id="334" w:name="_Toc223243031"/>
      <w:bookmarkStart w:id="335" w:name="_Toc223252911"/>
      <w:bookmarkStart w:id="336" w:name="_Toc223241517"/>
      <w:bookmarkStart w:id="337" w:name="_Toc223243032"/>
      <w:bookmarkStart w:id="338" w:name="_Toc223252912"/>
      <w:bookmarkStart w:id="339" w:name="_Toc223241518"/>
      <w:bookmarkStart w:id="340" w:name="_Toc223243033"/>
      <w:bookmarkStart w:id="341" w:name="_Toc223252913"/>
      <w:bookmarkStart w:id="342" w:name="_Toc223241519"/>
      <w:bookmarkStart w:id="343" w:name="_Toc223243034"/>
      <w:bookmarkStart w:id="344" w:name="_Toc223252914"/>
      <w:bookmarkStart w:id="345" w:name="_Toc223241520"/>
      <w:bookmarkStart w:id="346" w:name="_Toc223243035"/>
      <w:bookmarkStart w:id="347" w:name="_Toc223252915"/>
      <w:bookmarkStart w:id="348" w:name="_Toc223241521"/>
      <w:bookmarkStart w:id="349" w:name="_Toc223243036"/>
      <w:bookmarkStart w:id="350" w:name="_Toc223252916"/>
      <w:bookmarkStart w:id="351" w:name="_Toc223241522"/>
      <w:bookmarkStart w:id="352" w:name="_Toc223243037"/>
      <w:bookmarkStart w:id="353" w:name="_Toc223252917"/>
      <w:bookmarkStart w:id="354" w:name="_Toc223241523"/>
      <w:bookmarkStart w:id="355" w:name="_Toc223243038"/>
      <w:bookmarkStart w:id="356" w:name="_Toc223252918"/>
      <w:bookmarkStart w:id="357" w:name="_Toc223241524"/>
      <w:bookmarkStart w:id="358" w:name="_Toc223243039"/>
      <w:bookmarkStart w:id="359" w:name="_Toc223252919"/>
      <w:bookmarkStart w:id="360" w:name="_Toc223241525"/>
      <w:bookmarkStart w:id="361" w:name="_Toc223243040"/>
      <w:bookmarkStart w:id="362" w:name="_Toc223252920"/>
      <w:bookmarkStart w:id="363" w:name="_Toc223241526"/>
      <w:bookmarkStart w:id="364" w:name="_Toc223243041"/>
      <w:bookmarkStart w:id="365" w:name="_Toc223252921"/>
      <w:bookmarkStart w:id="366" w:name="_Toc223241527"/>
      <w:bookmarkStart w:id="367" w:name="_Toc223243042"/>
      <w:bookmarkStart w:id="368" w:name="_Toc223252922"/>
      <w:bookmarkStart w:id="369" w:name="_Toc223241528"/>
      <w:bookmarkStart w:id="370" w:name="_Toc223243043"/>
      <w:bookmarkStart w:id="371" w:name="_Toc223252923"/>
      <w:bookmarkStart w:id="372" w:name="_Toc223241529"/>
      <w:bookmarkStart w:id="373" w:name="_Toc223243044"/>
      <w:bookmarkStart w:id="374" w:name="_Toc223252924"/>
      <w:bookmarkStart w:id="375" w:name="_Toc223241530"/>
      <w:bookmarkStart w:id="376" w:name="_Toc223243045"/>
      <w:bookmarkStart w:id="377" w:name="_Toc223252925"/>
      <w:bookmarkStart w:id="378" w:name="_Toc223241531"/>
      <w:bookmarkStart w:id="379" w:name="_Toc223243046"/>
      <w:bookmarkStart w:id="380" w:name="_Toc223252926"/>
      <w:bookmarkStart w:id="381" w:name="_Toc221963767"/>
      <w:bookmarkStart w:id="382" w:name="_Toc221980469"/>
      <w:bookmarkStart w:id="383" w:name="_Toc221981115"/>
      <w:bookmarkStart w:id="384" w:name="_Toc221981370"/>
      <w:bookmarkStart w:id="385" w:name="_Toc221987344"/>
      <w:bookmarkStart w:id="386" w:name="_Toc222042016"/>
      <w:bookmarkStart w:id="387" w:name="_Toc222096660"/>
      <w:bookmarkStart w:id="388" w:name="_Toc222096916"/>
      <w:bookmarkStart w:id="389" w:name="_Toc222097564"/>
      <w:bookmarkStart w:id="390" w:name="_Toc222131145"/>
      <w:bookmarkStart w:id="391" w:name="_Toc222220688"/>
      <w:bookmarkStart w:id="392" w:name="_Toc222320923"/>
      <w:bookmarkStart w:id="393" w:name="_Toc222578567"/>
      <w:bookmarkStart w:id="394" w:name="_Toc221963769"/>
      <w:bookmarkStart w:id="395" w:name="_Toc221980471"/>
      <w:bookmarkStart w:id="396" w:name="_Toc221981117"/>
      <w:bookmarkStart w:id="397" w:name="_Toc221981372"/>
      <w:bookmarkStart w:id="398" w:name="_Toc221987346"/>
      <w:bookmarkStart w:id="399" w:name="_Toc222042018"/>
      <w:bookmarkStart w:id="400" w:name="_Toc222096662"/>
      <w:bookmarkStart w:id="401" w:name="_Toc222096918"/>
      <w:bookmarkStart w:id="402" w:name="_Toc222097566"/>
      <w:bookmarkStart w:id="403" w:name="_Toc222131148"/>
      <w:bookmarkStart w:id="404" w:name="_Toc222220691"/>
      <w:bookmarkStart w:id="405" w:name="_Toc222320926"/>
      <w:bookmarkStart w:id="406" w:name="_Toc222578570"/>
      <w:bookmarkStart w:id="407" w:name="_Toc223252931"/>
      <w:bookmarkStart w:id="408" w:name="_Toc223252932"/>
      <w:bookmarkStart w:id="409" w:name="_Toc223252933"/>
      <w:bookmarkStart w:id="410" w:name="_Toc223252934"/>
      <w:bookmarkStart w:id="411" w:name="_Toc223252935"/>
      <w:bookmarkStart w:id="412" w:name="_Toc223252936"/>
      <w:bookmarkStart w:id="413" w:name="_Toc223252937"/>
      <w:bookmarkStart w:id="414" w:name="_Toc223252938"/>
      <w:bookmarkStart w:id="415" w:name="_Toc223252939"/>
      <w:bookmarkStart w:id="416" w:name="_Toc223252940"/>
      <w:bookmarkStart w:id="417" w:name="_Toc223252941"/>
      <w:bookmarkStart w:id="418" w:name="_Toc223252942"/>
      <w:bookmarkStart w:id="419" w:name="_Toc223252943"/>
      <w:bookmarkStart w:id="420" w:name="_Toc223252944"/>
      <w:bookmarkStart w:id="421" w:name="_Toc223252945"/>
      <w:bookmarkStart w:id="422" w:name="_Toc223252946"/>
      <w:bookmarkStart w:id="423" w:name="_Toc223252947"/>
      <w:bookmarkStart w:id="424" w:name="_Toc223252948"/>
      <w:bookmarkStart w:id="425" w:name="_Toc222827636"/>
      <w:bookmarkStart w:id="426" w:name="_Toc223241538"/>
      <w:bookmarkStart w:id="427" w:name="_Toc223243053"/>
      <w:bookmarkStart w:id="428" w:name="_Toc223252951"/>
      <w:bookmarkStart w:id="429" w:name="_Toc222827637"/>
      <w:bookmarkStart w:id="430" w:name="_Toc223241539"/>
      <w:bookmarkStart w:id="431" w:name="_Toc223243054"/>
      <w:bookmarkStart w:id="432" w:name="_Toc223252952"/>
      <w:bookmarkStart w:id="433" w:name="_Toc222827638"/>
      <w:bookmarkStart w:id="434" w:name="_Toc223241540"/>
      <w:bookmarkStart w:id="435" w:name="_Toc223243055"/>
      <w:bookmarkStart w:id="436" w:name="_Toc223252953"/>
      <w:bookmarkStart w:id="437" w:name="_Toc222827639"/>
      <w:bookmarkStart w:id="438" w:name="_Toc223241541"/>
      <w:bookmarkStart w:id="439" w:name="_Toc223243056"/>
      <w:bookmarkStart w:id="440" w:name="_Toc223252954"/>
      <w:bookmarkStart w:id="441" w:name="_Toc222827640"/>
      <w:bookmarkStart w:id="442" w:name="_Toc223241542"/>
      <w:bookmarkStart w:id="443" w:name="_Toc223243057"/>
      <w:bookmarkStart w:id="444" w:name="_Toc223252955"/>
      <w:bookmarkStart w:id="445" w:name="_Toc222827641"/>
      <w:bookmarkStart w:id="446" w:name="_Toc223241543"/>
      <w:bookmarkStart w:id="447" w:name="_Toc223243058"/>
      <w:bookmarkStart w:id="448" w:name="_Toc223252956"/>
      <w:bookmarkStart w:id="449" w:name="_Toc222827642"/>
      <w:bookmarkStart w:id="450" w:name="_Toc223241544"/>
      <w:bookmarkStart w:id="451" w:name="_Toc223243059"/>
      <w:bookmarkStart w:id="452" w:name="_Toc223252957"/>
      <w:bookmarkStart w:id="453" w:name="_Toc222827643"/>
      <w:bookmarkStart w:id="454" w:name="_Toc223241545"/>
      <w:bookmarkStart w:id="455" w:name="_Toc223243060"/>
      <w:bookmarkStart w:id="456" w:name="_Toc223252958"/>
      <w:bookmarkStart w:id="457" w:name="_Toc222827644"/>
      <w:bookmarkStart w:id="458" w:name="_Toc223241546"/>
      <w:bookmarkStart w:id="459" w:name="_Toc223243061"/>
      <w:bookmarkStart w:id="460" w:name="_Toc223252959"/>
      <w:bookmarkStart w:id="461" w:name="_Toc222827645"/>
      <w:bookmarkStart w:id="462" w:name="_Toc223241547"/>
      <w:bookmarkStart w:id="463" w:name="_Toc223243062"/>
      <w:bookmarkStart w:id="464" w:name="_Toc223252960"/>
      <w:bookmarkStart w:id="465" w:name="_Toc222321403"/>
      <w:bookmarkStart w:id="466" w:name="_Toc222719541"/>
      <w:bookmarkStart w:id="467" w:name="_Toc222732108"/>
      <w:bookmarkStart w:id="468" w:name="_Toc222824118"/>
      <w:bookmarkStart w:id="469" w:name="_Toc222321425"/>
      <w:bookmarkStart w:id="470" w:name="_Toc222719563"/>
      <w:bookmarkStart w:id="471" w:name="_Toc222732130"/>
      <w:bookmarkStart w:id="472" w:name="_Toc222824140"/>
      <w:bookmarkStart w:id="473" w:name="_Toc222321439"/>
      <w:bookmarkStart w:id="474" w:name="_Toc222719577"/>
      <w:bookmarkStart w:id="475" w:name="_Toc222732144"/>
      <w:bookmarkStart w:id="476" w:name="_Toc222824154"/>
      <w:bookmarkStart w:id="477" w:name="_Toc222321470"/>
      <w:bookmarkStart w:id="478" w:name="_Toc222719608"/>
      <w:bookmarkStart w:id="479" w:name="_Toc222732175"/>
      <w:bookmarkStart w:id="480" w:name="_Toc222824185"/>
      <w:bookmarkStart w:id="481" w:name="_Toc222321471"/>
      <w:bookmarkStart w:id="482" w:name="_Toc222719609"/>
      <w:bookmarkStart w:id="483" w:name="_Toc222732176"/>
      <w:bookmarkStart w:id="484" w:name="_Toc222824186"/>
      <w:bookmarkStart w:id="485" w:name="_Toc222321472"/>
      <w:bookmarkStart w:id="486" w:name="_Toc222719610"/>
      <w:bookmarkStart w:id="487" w:name="_Toc222732177"/>
      <w:bookmarkStart w:id="488" w:name="_Toc222824187"/>
      <w:bookmarkStart w:id="489" w:name="_Toc222321473"/>
      <w:bookmarkStart w:id="490" w:name="_Toc222719611"/>
      <w:bookmarkStart w:id="491" w:name="_Toc222732178"/>
      <w:bookmarkStart w:id="492" w:name="_Toc222824188"/>
      <w:bookmarkStart w:id="493" w:name="_Toc222321474"/>
      <w:bookmarkStart w:id="494" w:name="_Toc222719612"/>
      <w:bookmarkStart w:id="495" w:name="_Toc222732179"/>
      <w:bookmarkStart w:id="496" w:name="_Toc222824189"/>
      <w:bookmarkStart w:id="497" w:name="_Toc222321475"/>
      <w:bookmarkStart w:id="498" w:name="_Toc222719613"/>
      <w:bookmarkStart w:id="499" w:name="_Toc222732180"/>
      <w:bookmarkStart w:id="500" w:name="_Toc222824190"/>
      <w:bookmarkStart w:id="501" w:name="_Toc222321476"/>
      <w:bookmarkStart w:id="502" w:name="_Toc222719614"/>
      <w:bookmarkStart w:id="503" w:name="_Toc222732181"/>
      <w:bookmarkStart w:id="504" w:name="_Toc222824191"/>
      <w:bookmarkStart w:id="505" w:name="_Toc222321477"/>
      <w:bookmarkStart w:id="506" w:name="_Toc222719615"/>
      <w:bookmarkStart w:id="507" w:name="_Toc222732182"/>
      <w:bookmarkStart w:id="508" w:name="_Toc222824192"/>
      <w:bookmarkStart w:id="509" w:name="_Toc222321478"/>
      <w:bookmarkStart w:id="510" w:name="_Toc222719616"/>
      <w:bookmarkStart w:id="511" w:name="_Toc222732183"/>
      <w:bookmarkStart w:id="512" w:name="_Toc222824193"/>
      <w:bookmarkStart w:id="513" w:name="_Toc222321479"/>
      <w:bookmarkStart w:id="514" w:name="_Toc222719617"/>
      <w:bookmarkStart w:id="515" w:name="_Toc222732184"/>
      <w:bookmarkStart w:id="516" w:name="_Toc222824194"/>
      <w:bookmarkStart w:id="517" w:name="_Toc222321480"/>
      <w:bookmarkStart w:id="518" w:name="_Toc222719618"/>
      <w:bookmarkStart w:id="519" w:name="_Toc222732185"/>
      <w:bookmarkStart w:id="520" w:name="_Toc222824195"/>
      <w:bookmarkStart w:id="521" w:name="_Toc222321481"/>
      <w:bookmarkStart w:id="522" w:name="_Toc222719619"/>
      <w:bookmarkStart w:id="523" w:name="_Toc222732186"/>
      <w:bookmarkStart w:id="524" w:name="_Toc222824196"/>
      <w:bookmarkStart w:id="525" w:name="_Toc222321482"/>
      <w:bookmarkStart w:id="526" w:name="_Toc222719620"/>
      <w:bookmarkStart w:id="527" w:name="_Toc222732187"/>
      <w:bookmarkStart w:id="528" w:name="_Toc222824197"/>
      <w:bookmarkStart w:id="529" w:name="_Toc222321483"/>
      <w:bookmarkStart w:id="530" w:name="_Toc222719621"/>
      <w:bookmarkStart w:id="531" w:name="_Toc222732188"/>
      <w:bookmarkStart w:id="532" w:name="_Toc222824198"/>
      <w:bookmarkStart w:id="533" w:name="_Toc222321484"/>
      <w:bookmarkStart w:id="534" w:name="_Toc222719622"/>
      <w:bookmarkStart w:id="535" w:name="_Toc222732189"/>
      <w:bookmarkStart w:id="536" w:name="_Toc222824199"/>
      <w:bookmarkStart w:id="537" w:name="_Toc222321485"/>
      <w:bookmarkStart w:id="538" w:name="_Toc222719623"/>
      <w:bookmarkStart w:id="539" w:name="_Toc222732190"/>
      <w:bookmarkStart w:id="540" w:name="_Toc222824200"/>
      <w:bookmarkStart w:id="541" w:name="_Toc222321486"/>
      <w:bookmarkStart w:id="542" w:name="_Toc222719624"/>
      <w:bookmarkStart w:id="543" w:name="_Toc222732191"/>
      <w:bookmarkStart w:id="544" w:name="_Toc222824201"/>
      <w:bookmarkStart w:id="545" w:name="_Toc222321487"/>
      <w:bookmarkStart w:id="546" w:name="_Toc222719625"/>
      <w:bookmarkStart w:id="547" w:name="_Toc222732192"/>
      <w:bookmarkStart w:id="548" w:name="_Toc222824202"/>
      <w:bookmarkStart w:id="549" w:name="_Toc222321488"/>
      <w:bookmarkStart w:id="550" w:name="_Toc222719626"/>
      <w:bookmarkStart w:id="551" w:name="_Toc222732193"/>
      <w:bookmarkStart w:id="552" w:name="_Toc222824203"/>
      <w:bookmarkStart w:id="553" w:name="_Toc222321489"/>
      <w:bookmarkStart w:id="554" w:name="_Toc222719627"/>
      <w:bookmarkStart w:id="555" w:name="_Toc222732194"/>
      <w:bookmarkStart w:id="556" w:name="_Toc222824204"/>
      <w:bookmarkStart w:id="557" w:name="_Toc222321492"/>
      <w:bookmarkStart w:id="558" w:name="_Toc222719630"/>
      <w:bookmarkStart w:id="559" w:name="_Toc222732197"/>
      <w:bookmarkStart w:id="560" w:name="_Toc222824207"/>
      <w:bookmarkStart w:id="561" w:name="_Toc222321493"/>
      <w:bookmarkStart w:id="562" w:name="_Toc222719631"/>
      <w:bookmarkStart w:id="563" w:name="_Toc222732198"/>
      <w:bookmarkStart w:id="564" w:name="_Toc222824208"/>
      <w:bookmarkStart w:id="565" w:name="_Toc222321494"/>
      <w:bookmarkStart w:id="566" w:name="_Toc222719632"/>
      <w:bookmarkStart w:id="567" w:name="_Toc222732199"/>
      <w:bookmarkStart w:id="568" w:name="_Toc222824209"/>
      <w:bookmarkStart w:id="569" w:name="_Toc222321495"/>
      <w:bookmarkStart w:id="570" w:name="_Toc222719633"/>
      <w:bookmarkStart w:id="571" w:name="_Toc222732200"/>
      <w:bookmarkStart w:id="572" w:name="_Toc222824210"/>
      <w:bookmarkStart w:id="573" w:name="_Toc222321496"/>
      <w:bookmarkStart w:id="574" w:name="_Toc222719634"/>
      <w:bookmarkStart w:id="575" w:name="_Toc222732201"/>
      <w:bookmarkStart w:id="576" w:name="_Toc222824211"/>
      <w:bookmarkStart w:id="577" w:name="_Toc222321497"/>
      <w:bookmarkStart w:id="578" w:name="_Toc222719635"/>
      <w:bookmarkStart w:id="579" w:name="_Toc222732202"/>
      <w:bookmarkStart w:id="580" w:name="_Toc222824212"/>
      <w:bookmarkStart w:id="581" w:name="_Toc222321498"/>
      <w:bookmarkStart w:id="582" w:name="_Toc222719636"/>
      <w:bookmarkStart w:id="583" w:name="_Toc222732203"/>
      <w:bookmarkStart w:id="584" w:name="_Toc222824213"/>
      <w:bookmarkStart w:id="585" w:name="_Toc222321499"/>
      <w:bookmarkStart w:id="586" w:name="_Toc222719637"/>
      <w:bookmarkStart w:id="587" w:name="_Toc222732204"/>
      <w:bookmarkStart w:id="588" w:name="_Toc222824214"/>
      <w:bookmarkStart w:id="589" w:name="_Toc222321500"/>
      <w:bookmarkStart w:id="590" w:name="_Toc222719638"/>
      <w:bookmarkStart w:id="591" w:name="_Toc222732205"/>
      <w:bookmarkStart w:id="592" w:name="_Toc222824215"/>
      <w:bookmarkStart w:id="593" w:name="_Toc222321501"/>
      <w:bookmarkStart w:id="594" w:name="_Toc222719639"/>
      <w:bookmarkStart w:id="595" w:name="_Toc222732206"/>
      <w:bookmarkStart w:id="596" w:name="_Toc222824216"/>
      <w:bookmarkStart w:id="597" w:name="_Toc222321502"/>
      <w:bookmarkStart w:id="598" w:name="_Toc222719640"/>
      <w:bookmarkStart w:id="599" w:name="_Toc222732207"/>
      <w:bookmarkStart w:id="600" w:name="_Toc222824217"/>
      <w:bookmarkStart w:id="601" w:name="_Toc222321503"/>
      <w:bookmarkStart w:id="602" w:name="_Toc222719641"/>
      <w:bookmarkStart w:id="603" w:name="_Toc222732208"/>
      <w:bookmarkStart w:id="604" w:name="_Toc222824218"/>
      <w:bookmarkStart w:id="605" w:name="_Toc222321504"/>
      <w:bookmarkStart w:id="606" w:name="_Toc222719642"/>
      <w:bookmarkStart w:id="607" w:name="_Toc222732209"/>
      <w:bookmarkStart w:id="608" w:name="_Toc222824219"/>
      <w:bookmarkStart w:id="609" w:name="_Toc222321505"/>
      <w:bookmarkStart w:id="610" w:name="_Toc222719643"/>
      <w:bookmarkStart w:id="611" w:name="_Toc222732210"/>
      <w:bookmarkStart w:id="612" w:name="_Toc222824220"/>
      <w:bookmarkStart w:id="613" w:name="_Toc222321506"/>
      <w:bookmarkStart w:id="614" w:name="_Toc222719644"/>
      <w:bookmarkStart w:id="615" w:name="_Toc222732211"/>
      <w:bookmarkStart w:id="616" w:name="_Toc222824221"/>
      <w:bookmarkStart w:id="617" w:name="_Toc222321507"/>
      <w:bookmarkStart w:id="618" w:name="_Toc222719645"/>
      <w:bookmarkStart w:id="619" w:name="_Toc222732212"/>
      <w:bookmarkStart w:id="620" w:name="_Toc222824222"/>
      <w:bookmarkStart w:id="621" w:name="_Toc222321508"/>
      <w:bookmarkStart w:id="622" w:name="_Toc222719646"/>
      <w:bookmarkStart w:id="623" w:name="_Toc222732213"/>
      <w:bookmarkStart w:id="624" w:name="_Toc222824223"/>
      <w:bookmarkStart w:id="625" w:name="_Toc222321509"/>
      <w:bookmarkStart w:id="626" w:name="_Toc222719647"/>
      <w:bookmarkStart w:id="627" w:name="_Toc222732214"/>
      <w:bookmarkStart w:id="628" w:name="_Toc222824224"/>
      <w:bookmarkStart w:id="629" w:name="_Toc222321510"/>
      <w:bookmarkStart w:id="630" w:name="_Toc222719648"/>
      <w:bookmarkStart w:id="631" w:name="_Toc222732215"/>
      <w:bookmarkStart w:id="632" w:name="_Toc222824225"/>
      <w:bookmarkStart w:id="633" w:name="_Toc222321511"/>
      <w:bookmarkStart w:id="634" w:name="_Toc222719649"/>
      <w:bookmarkStart w:id="635" w:name="_Toc222732216"/>
      <w:bookmarkStart w:id="636" w:name="_Toc222824226"/>
      <w:bookmarkStart w:id="637" w:name="_Toc222321514"/>
      <w:bookmarkStart w:id="638" w:name="_Toc222719652"/>
      <w:bookmarkStart w:id="639" w:name="_Toc222732219"/>
      <w:bookmarkStart w:id="640" w:name="_Toc222824229"/>
      <w:bookmarkStart w:id="641" w:name="_Toc222321515"/>
      <w:bookmarkStart w:id="642" w:name="_Toc222719653"/>
      <w:bookmarkStart w:id="643" w:name="_Toc222732220"/>
      <w:bookmarkStart w:id="644" w:name="_Toc222824230"/>
      <w:bookmarkStart w:id="645" w:name="_Toc222321516"/>
      <w:bookmarkStart w:id="646" w:name="_Toc222719654"/>
      <w:bookmarkStart w:id="647" w:name="_Toc222732221"/>
      <w:bookmarkStart w:id="648" w:name="_Toc222824231"/>
      <w:bookmarkStart w:id="649" w:name="_Toc222321517"/>
      <w:bookmarkStart w:id="650" w:name="_Toc222719655"/>
      <w:bookmarkStart w:id="651" w:name="_Toc222732222"/>
      <w:bookmarkStart w:id="652" w:name="_Toc222824232"/>
      <w:bookmarkStart w:id="653" w:name="_Toc222321518"/>
      <w:bookmarkStart w:id="654" w:name="_Toc222719656"/>
      <w:bookmarkStart w:id="655" w:name="_Toc222732223"/>
      <w:bookmarkStart w:id="656" w:name="_Toc222824233"/>
      <w:bookmarkStart w:id="657" w:name="_Toc222321519"/>
      <w:bookmarkStart w:id="658" w:name="_Toc222719657"/>
      <w:bookmarkStart w:id="659" w:name="_Toc222732224"/>
      <w:bookmarkStart w:id="660" w:name="_Toc222824234"/>
      <w:bookmarkStart w:id="661" w:name="_Toc222321520"/>
      <w:bookmarkStart w:id="662" w:name="_Toc222719658"/>
      <w:bookmarkStart w:id="663" w:name="_Toc222732225"/>
      <w:bookmarkStart w:id="664" w:name="_Toc222824235"/>
      <w:bookmarkStart w:id="665" w:name="_Toc222321521"/>
      <w:bookmarkStart w:id="666" w:name="_Toc222719659"/>
      <w:bookmarkStart w:id="667" w:name="_Toc222732226"/>
      <w:bookmarkStart w:id="668" w:name="_Toc222824236"/>
      <w:bookmarkStart w:id="669" w:name="_Toc222321522"/>
      <w:bookmarkStart w:id="670" w:name="_Toc222719660"/>
      <w:bookmarkStart w:id="671" w:name="_Toc222732227"/>
      <w:bookmarkStart w:id="672" w:name="_Toc222824237"/>
      <w:bookmarkStart w:id="673" w:name="_Toc222321523"/>
      <w:bookmarkStart w:id="674" w:name="_Toc222719661"/>
      <w:bookmarkStart w:id="675" w:name="_Toc222732228"/>
      <w:bookmarkStart w:id="676" w:name="_Toc222824238"/>
      <w:bookmarkStart w:id="677" w:name="_Toc222321524"/>
      <w:bookmarkStart w:id="678" w:name="_Toc222719662"/>
      <w:bookmarkStart w:id="679" w:name="_Toc222732229"/>
      <w:bookmarkStart w:id="680" w:name="_Toc222824239"/>
      <w:bookmarkStart w:id="681" w:name="_Toc222321525"/>
      <w:bookmarkStart w:id="682" w:name="_Toc222719663"/>
      <w:bookmarkStart w:id="683" w:name="_Toc222732230"/>
      <w:bookmarkStart w:id="684" w:name="_Toc222824240"/>
      <w:bookmarkStart w:id="685" w:name="_Toc222321526"/>
      <w:bookmarkStart w:id="686" w:name="_Toc222719664"/>
      <w:bookmarkStart w:id="687" w:name="_Toc222732231"/>
      <w:bookmarkStart w:id="688" w:name="_Toc222824241"/>
      <w:bookmarkStart w:id="689" w:name="_Toc222321527"/>
      <w:bookmarkStart w:id="690" w:name="_Toc222719665"/>
      <w:bookmarkStart w:id="691" w:name="_Toc222732232"/>
      <w:bookmarkStart w:id="692" w:name="_Toc222824242"/>
      <w:bookmarkStart w:id="693" w:name="_Toc222321528"/>
      <w:bookmarkStart w:id="694" w:name="_Toc222719666"/>
      <w:bookmarkStart w:id="695" w:name="_Toc222732233"/>
      <w:bookmarkStart w:id="696" w:name="_Toc222824243"/>
      <w:bookmarkStart w:id="697" w:name="_Toc222321529"/>
      <w:bookmarkStart w:id="698" w:name="_Toc222719667"/>
      <w:bookmarkStart w:id="699" w:name="_Toc222732234"/>
      <w:bookmarkStart w:id="700" w:name="_Toc222824244"/>
      <w:bookmarkStart w:id="701" w:name="_Toc222321530"/>
      <w:bookmarkStart w:id="702" w:name="_Toc222719668"/>
      <w:bookmarkStart w:id="703" w:name="_Toc222732235"/>
      <w:bookmarkStart w:id="704" w:name="_Toc222824245"/>
      <w:bookmarkStart w:id="705" w:name="_Toc222321531"/>
      <w:bookmarkStart w:id="706" w:name="_Toc222719669"/>
      <w:bookmarkStart w:id="707" w:name="_Toc222732236"/>
      <w:bookmarkStart w:id="708" w:name="_Toc222824246"/>
      <w:bookmarkStart w:id="709" w:name="_Toc222321532"/>
      <w:bookmarkStart w:id="710" w:name="_Toc222719670"/>
      <w:bookmarkStart w:id="711" w:name="_Toc222732237"/>
      <w:bookmarkStart w:id="712" w:name="_Toc222824247"/>
      <w:bookmarkStart w:id="713" w:name="_Toc222321533"/>
      <w:bookmarkStart w:id="714" w:name="_Toc222719671"/>
      <w:bookmarkStart w:id="715" w:name="_Toc222732238"/>
      <w:bookmarkStart w:id="716" w:name="_Toc222824248"/>
      <w:bookmarkStart w:id="717" w:name="_Toc222321536"/>
      <w:bookmarkStart w:id="718" w:name="_Toc222719674"/>
      <w:bookmarkStart w:id="719" w:name="_Toc222732241"/>
      <w:bookmarkStart w:id="720" w:name="_Toc222824251"/>
      <w:bookmarkStart w:id="721" w:name="_Toc222321537"/>
      <w:bookmarkStart w:id="722" w:name="_Toc222719675"/>
      <w:bookmarkStart w:id="723" w:name="_Toc222732242"/>
      <w:bookmarkStart w:id="724" w:name="_Toc222824252"/>
      <w:bookmarkStart w:id="725" w:name="_Toc222321538"/>
      <w:bookmarkStart w:id="726" w:name="_Toc222719676"/>
      <w:bookmarkStart w:id="727" w:name="_Toc222732243"/>
      <w:bookmarkStart w:id="728" w:name="_Toc222824253"/>
      <w:bookmarkStart w:id="729" w:name="_Toc222321539"/>
      <w:bookmarkStart w:id="730" w:name="_Toc222719677"/>
      <w:bookmarkStart w:id="731" w:name="_Toc222732244"/>
      <w:bookmarkStart w:id="732" w:name="_Toc222824254"/>
      <w:bookmarkStart w:id="733" w:name="_Toc222321540"/>
      <w:bookmarkStart w:id="734" w:name="_Toc222719678"/>
      <w:bookmarkStart w:id="735" w:name="_Toc222732245"/>
      <w:bookmarkStart w:id="736" w:name="_Toc222824255"/>
      <w:bookmarkStart w:id="737" w:name="_Toc222321541"/>
      <w:bookmarkStart w:id="738" w:name="_Toc222719679"/>
      <w:bookmarkStart w:id="739" w:name="_Toc222732246"/>
      <w:bookmarkStart w:id="740" w:name="_Toc222824256"/>
      <w:bookmarkStart w:id="741" w:name="_Toc222321542"/>
      <w:bookmarkStart w:id="742" w:name="_Toc222719680"/>
      <w:bookmarkStart w:id="743" w:name="_Toc222732247"/>
      <w:bookmarkStart w:id="744" w:name="_Toc222824257"/>
      <w:bookmarkStart w:id="745" w:name="_Toc222321543"/>
      <w:bookmarkStart w:id="746" w:name="_Toc222719681"/>
      <w:bookmarkStart w:id="747" w:name="_Toc222732248"/>
      <w:bookmarkStart w:id="748" w:name="_Toc222824258"/>
      <w:bookmarkStart w:id="749" w:name="_Toc222321544"/>
      <w:bookmarkStart w:id="750" w:name="_Toc222719682"/>
      <w:bookmarkStart w:id="751" w:name="_Toc222732249"/>
      <w:bookmarkStart w:id="752" w:name="_Toc222824259"/>
      <w:bookmarkStart w:id="753" w:name="_Toc222321545"/>
      <w:bookmarkStart w:id="754" w:name="_Toc222719683"/>
      <w:bookmarkStart w:id="755" w:name="_Toc222732250"/>
      <w:bookmarkStart w:id="756" w:name="_Toc222824260"/>
      <w:bookmarkStart w:id="757" w:name="_Toc222321546"/>
      <w:bookmarkStart w:id="758" w:name="_Toc222719684"/>
      <w:bookmarkStart w:id="759" w:name="_Toc222732251"/>
      <w:bookmarkStart w:id="760" w:name="_Toc222824261"/>
      <w:bookmarkStart w:id="761" w:name="_Toc222321547"/>
      <w:bookmarkStart w:id="762" w:name="_Toc222719685"/>
      <w:bookmarkStart w:id="763" w:name="_Toc222732252"/>
      <w:bookmarkStart w:id="764" w:name="_Toc222824262"/>
      <w:bookmarkStart w:id="765" w:name="_Toc222321548"/>
      <w:bookmarkStart w:id="766" w:name="_Toc222719686"/>
      <w:bookmarkStart w:id="767" w:name="_Toc222732253"/>
      <w:bookmarkStart w:id="768" w:name="_Toc222824263"/>
      <w:bookmarkStart w:id="769" w:name="_Toc222321549"/>
      <w:bookmarkStart w:id="770" w:name="_Toc222719687"/>
      <w:bookmarkStart w:id="771" w:name="_Toc222732254"/>
      <w:bookmarkStart w:id="772" w:name="_Toc222824264"/>
      <w:bookmarkStart w:id="773" w:name="_Toc222321550"/>
      <w:bookmarkStart w:id="774" w:name="_Toc222719688"/>
      <w:bookmarkStart w:id="775" w:name="_Toc222732255"/>
      <w:bookmarkStart w:id="776" w:name="_Toc222824265"/>
      <w:bookmarkStart w:id="777" w:name="_Toc222321551"/>
      <w:bookmarkStart w:id="778" w:name="_Toc222719689"/>
      <w:bookmarkStart w:id="779" w:name="_Toc222732256"/>
      <w:bookmarkStart w:id="780" w:name="_Toc222824266"/>
      <w:bookmarkStart w:id="781" w:name="_Toc222321552"/>
      <w:bookmarkStart w:id="782" w:name="_Toc222719690"/>
      <w:bookmarkStart w:id="783" w:name="_Toc222732257"/>
      <w:bookmarkStart w:id="784" w:name="_Toc222824267"/>
      <w:bookmarkStart w:id="785" w:name="_Toc222321553"/>
      <w:bookmarkStart w:id="786" w:name="_Toc222719691"/>
      <w:bookmarkStart w:id="787" w:name="_Toc222732258"/>
      <w:bookmarkStart w:id="788" w:name="_Toc222824268"/>
      <w:bookmarkStart w:id="789" w:name="_Toc222321554"/>
      <w:bookmarkStart w:id="790" w:name="_Toc222719692"/>
      <w:bookmarkStart w:id="791" w:name="_Toc222732259"/>
      <w:bookmarkStart w:id="792" w:name="_Toc222824269"/>
      <w:bookmarkStart w:id="793" w:name="_Toc222321555"/>
      <w:bookmarkStart w:id="794" w:name="_Toc222719693"/>
      <w:bookmarkStart w:id="795" w:name="_Toc222732260"/>
      <w:bookmarkStart w:id="796" w:name="_Toc222824270"/>
      <w:bookmarkStart w:id="797" w:name="_Toc222321558"/>
      <w:bookmarkStart w:id="798" w:name="_Toc222719696"/>
      <w:bookmarkStart w:id="799" w:name="_Toc222732263"/>
      <w:bookmarkStart w:id="800" w:name="_Toc222824273"/>
      <w:bookmarkStart w:id="801" w:name="_Toc222321559"/>
      <w:bookmarkStart w:id="802" w:name="_Toc222719697"/>
      <w:bookmarkStart w:id="803" w:name="_Toc222732264"/>
      <w:bookmarkStart w:id="804" w:name="_Toc222824274"/>
      <w:bookmarkStart w:id="805" w:name="_Toc222321560"/>
      <w:bookmarkStart w:id="806" w:name="_Toc222719698"/>
      <w:bookmarkStart w:id="807" w:name="_Toc222732265"/>
      <w:bookmarkStart w:id="808" w:name="_Toc222824275"/>
      <w:bookmarkStart w:id="809" w:name="_Toc222321561"/>
      <w:bookmarkStart w:id="810" w:name="_Toc222719699"/>
      <w:bookmarkStart w:id="811" w:name="_Toc222732266"/>
      <w:bookmarkStart w:id="812" w:name="_Toc222824276"/>
      <w:bookmarkStart w:id="813" w:name="_Toc222321562"/>
      <w:bookmarkStart w:id="814" w:name="_Toc222719700"/>
      <w:bookmarkStart w:id="815" w:name="_Toc222732267"/>
      <w:bookmarkStart w:id="816" w:name="_Toc222824277"/>
      <w:bookmarkStart w:id="817" w:name="_Toc222321563"/>
      <w:bookmarkStart w:id="818" w:name="_Toc222719701"/>
      <w:bookmarkStart w:id="819" w:name="_Toc222732268"/>
      <w:bookmarkStart w:id="820" w:name="_Toc222824278"/>
      <w:bookmarkStart w:id="821" w:name="_Toc222321564"/>
      <w:bookmarkStart w:id="822" w:name="_Toc222719702"/>
      <w:bookmarkStart w:id="823" w:name="_Toc222732269"/>
      <w:bookmarkStart w:id="824" w:name="_Toc222824279"/>
      <w:bookmarkStart w:id="825" w:name="_Toc222321565"/>
      <w:bookmarkStart w:id="826" w:name="_Toc222719703"/>
      <w:bookmarkStart w:id="827" w:name="_Toc222732270"/>
      <w:bookmarkStart w:id="828" w:name="_Toc222824280"/>
      <w:bookmarkStart w:id="829" w:name="_Toc222321566"/>
      <w:bookmarkStart w:id="830" w:name="_Toc222719704"/>
      <w:bookmarkStart w:id="831" w:name="_Toc222732271"/>
      <w:bookmarkStart w:id="832" w:name="_Toc222824281"/>
      <w:bookmarkStart w:id="833" w:name="_Toc222321567"/>
      <w:bookmarkStart w:id="834" w:name="_Toc222719705"/>
      <w:bookmarkStart w:id="835" w:name="_Toc222732272"/>
      <w:bookmarkStart w:id="836" w:name="_Toc222824282"/>
      <w:bookmarkStart w:id="837" w:name="_Toc222321568"/>
      <w:bookmarkStart w:id="838" w:name="_Toc222719706"/>
      <w:bookmarkStart w:id="839" w:name="_Toc222732273"/>
      <w:bookmarkStart w:id="840" w:name="_Toc222824283"/>
      <w:bookmarkStart w:id="841" w:name="_Toc222321569"/>
      <w:bookmarkStart w:id="842" w:name="_Toc222719707"/>
      <w:bookmarkStart w:id="843" w:name="_Toc222732274"/>
      <w:bookmarkStart w:id="844" w:name="_Toc222824284"/>
      <w:bookmarkStart w:id="845" w:name="_Toc222321570"/>
      <w:bookmarkStart w:id="846" w:name="_Toc222719708"/>
      <w:bookmarkStart w:id="847" w:name="_Toc222732275"/>
      <w:bookmarkStart w:id="848" w:name="_Toc222824285"/>
      <w:bookmarkStart w:id="849" w:name="_Toc222321571"/>
      <w:bookmarkStart w:id="850" w:name="_Toc222719709"/>
      <w:bookmarkStart w:id="851" w:name="_Toc222732276"/>
      <w:bookmarkStart w:id="852" w:name="_Toc222824286"/>
      <w:bookmarkStart w:id="853" w:name="_Toc222321572"/>
      <w:bookmarkStart w:id="854" w:name="_Toc222719710"/>
      <w:bookmarkStart w:id="855" w:name="_Toc222732277"/>
      <w:bookmarkStart w:id="856" w:name="_Toc222824287"/>
      <w:bookmarkStart w:id="857" w:name="_Toc222321573"/>
      <w:bookmarkStart w:id="858" w:name="_Toc222719711"/>
      <w:bookmarkStart w:id="859" w:name="_Toc222732278"/>
      <w:bookmarkStart w:id="860" w:name="_Toc222824288"/>
      <w:bookmarkStart w:id="861" w:name="_Toc222321574"/>
      <w:bookmarkStart w:id="862" w:name="_Toc222719712"/>
      <w:bookmarkStart w:id="863" w:name="_Toc222732279"/>
      <w:bookmarkStart w:id="864" w:name="_Toc222824289"/>
      <w:bookmarkStart w:id="865" w:name="_Toc222321575"/>
      <w:bookmarkStart w:id="866" w:name="_Toc222719713"/>
      <w:bookmarkStart w:id="867" w:name="_Toc222732280"/>
      <w:bookmarkStart w:id="868" w:name="_Toc222824290"/>
      <w:bookmarkStart w:id="869" w:name="_Toc222321576"/>
      <w:bookmarkStart w:id="870" w:name="_Toc222719714"/>
      <w:bookmarkStart w:id="871" w:name="_Toc222732281"/>
      <w:bookmarkStart w:id="872" w:name="_Toc222824291"/>
      <w:bookmarkStart w:id="873" w:name="_Toc222321577"/>
      <w:bookmarkStart w:id="874" w:name="_Toc222719715"/>
      <w:bookmarkStart w:id="875" w:name="_Toc222732282"/>
      <w:bookmarkStart w:id="876" w:name="_Toc222824292"/>
      <w:bookmarkStart w:id="877" w:name="_Toc222321580"/>
      <w:bookmarkStart w:id="878" w:name="_Toc222719718"/>
      <w:bookmarkStart w:id="879" w:name="_Toc222732285"/>
      <w:bookmarkStart w:id="880" w:name="_Toc222824295"/>
      <w:bookmarkStart w:id="881" w:name="_Toc222321581"/>
      <w:bookmarkStart w:id="882" w:name="_Toc222719719"/>
      <w:bookmarkStart w:id="883" w:name="_Toc222732286"/>
      <w:bookmarkStart w:id="884" w:name="_Toc222824296"/>
      <w:bookmarkStart w:id="885" w:name="_Toc222321582"/>
      <w:bookmarkStart w:id="886" w:name="_Toc222719720"/>
      <w:bookmarkStart w:id="887" w:name="_Toc222732287"/>
      <w:bookmarkStart w:id="888" w:name="_Toc222824297"/>
      <w:bookmarkStart w:id="889" w:name="_Toc222321583"/>
      <w:bookmarkStart w:id="890" w:name="_Toc222719721"/>
      <w:bookmarkStart w:id="891" w:name="_Toc222732288"/>
      <w:bookmarkStart w:id="892" w:name="_Toc222824298"/>
      <w:bookmarkStart w:id="893" w:name="_Toc222321584"/>
      <w:bookmarkStart w:id="894" w:name="_Toc222719722"/>
      <w:bookmarkStart w:id="895" w:name="_Toc222732289"/>
      <w:bookmarkStart w:id="896" w:name="_Toc222824299"/>
      <w:bookmarkStart w:id="897" w:name="_Toc222321585"/>
      <w:bookmarkStart w:id="898" w:name="_Toc222719723"/>
      <w:bookmarkStart w:id="899" w:name="_Toc222732290"/>
      <w:bookmarkStart w:id="900" w:name="_Toc222824300"/>
      <w:bookmarkStart w:id="901" w:name="_Toc222321586"/>
      <w:bookmarkStart w:id="902" w:name="_Toc222719724"/>
      <w:bookmarkStart w:id="903" w:name="_Toc222732291"/>
      <w:bookmarkStart w:id="904" w:name="_Toc222824301"/>
      <w:bookmarkStart w:id="905" w:name="_Toc222321587"/>
      <w:bookmarkStart w:id="906" w:name="_Toc222719725"/>
      <w:bookmarkStart w:id="907" w:name="_Toc222732292"/>
      <w:bookmarkStart w:id="908" w:name="_Toc222824302"/>
      <w:bookmarkStart w:id="909" w:name="_Toc222321588"/>
      <w:bookmarkStart w:id="910" w:name="_Toc222719726"/>
      <w:bookmarkStart w:id="911" w:name="_Toc222732293"/>
      <w:bookmarkStart w:id="912" w:name="_Toc222824303"/>
      <w:bookmarkStart w:id="913" w:name="_Toc222321589"/>
      <w:bookmarkStart w:id="914" w:name="_Toc222719727"/>
      <w:bookmarkStart w:id="915" w:name="_Toc222732294"/>
      <w:bookmarkStart w:id="916" w:name="_Toc222824304"/>
      <w:bookmarkStart w:id="917" w:name="_Toc222321590"/>
      <w:bookmarkStart w:id="918" w:name="_Toc222719728"/>
      <w:bookmarkStart w:id="919" w:name="_Toc222732295"/>
      <w:bookmarkStart w:id="920" w:name="_Toc222824305"/>
      <w:bookmarkStart w:id="921" w:name="_Toc222321591"/>
      <w:bookmarkStart w:id="922" w:name="_Toc222719729"/>
      <w:bookmarkStart w:id="923" w:name="_Toc222732296"/>
      <w:bookmarkStart w:id="924" w:name="_Toc222824306"/>
      <w:bookmarkStart w:id="925" w:name="_Toc222321592"/>
      <w:bookmarkStart w:id="926" w:name="_Toc222719730"/>
      <w:bookmarkStart w:id="927" w:name="_Toc222732297"/>
      <w:bookmarkStart w:id="928" w:name="_Toc222824307"/>
      <w:bookmarkStart w:id="929" w:name="_Toc222321593"/>
      <w:bookmarkStart w:id="930" w:name="_Toc222719731"/>
      <w:bookmarkStart w:id="931" w:name="_Toc222732298"/>
      <w:bookmarkStart w:id="932" w:name="_Toc222824308"/>
      <w:bookmarkStart w:id="933" w:name="_Toc222321594"/>
      <w:bookmarkStart w:id="934" w:name="_Toc222719732"/>
      <w:bookmarkStart w:id="935" w:name="_Toc222732299"/>
      <w:bookmarkStart w:id="936" w:name="_Toc222824309"/>
      <w:bookmarkStart w:id="937" w:name="_Toc222321595"/>
      <w:bookmarkStart w:id="938" w:name="_Toc222719733"/>
      <w:bookmarkStart w:id="939" w:name="_Toc222732300"/>
      <w:bookmarkStart w:id="940" w:name="_Toc222824310"/>
      <w:bookmarkStart w:id="941" w:name="_Toc222321596"/>
      <w:bookmarkStart w:id="942" w:name="_Toc222719734"/>
      <w:bookmarkStart w:id="943" w:name="_Toc222732301"/>
      <w:bookmarkStart w:id="944" w:name="_Toc222824311"/>
      <w:bookmarkStart w:id="945" w:name="_Toc222321597"/>
      <w:bookmarkStart w:id="946" w:name="_Toc222719735"/>
      <w:bookmarkStart w:id="947" w:name="_Toc222732302"/>
      <w:bookmarkStart w:id="948" w:name="_Toc222824312"/>
      <w:bookmarkStart w:id="949" w:name="_Toc222321598"/>
      <w:bookmarkStart w:id="950" w:name="_Toc222719736"/>
      <w:bookmarkStart w:id="951" w:name="_Toc222732303"/>
      <w:bookmarkStart w:id="952" w:name="_Toc222824313"/>
      <w:bookmarkStart w:id="953" w:name="_Toc222321599"/>
      <w:bookmarkStart w:id="954" w:name="_Toc222719737"/>
      <w:bookmarkStart w:id="955" w:name="_Toc222732304"/>
      <w:bookmarkStart w:id="956" w:name="_Toc222824314"/>
      <w:bookmarkStart w:id="957" w:name="_Toc222321602"/>
      <w:bookmarkStart w:id="958" w:name="_Toc222719740"/>
      <w:bookmarkStart w:id="959" w:name="_Toc222732307"/>
      <w:bookmarkStart w:id="960" w:name="_Toc222824317"/>
      <w:bookmarkStart w:id="961" w:name="_Toc222321603"/>
      <w:bookmarkStart w:id="962" w:name="_Toc222719741"/>
      <w:bookmarkStart w:id="963" w:name="_Toc222732308"/>
      <w:bookmarkStart w:id="964" w:name="_Toc222824318"/>
      <w:bookmarkStart w:id="965" w:name="_Toc222321604"/>
      <w:bookmarkStart w:id="966" w:name="_Toc222719742"/>
      <w:bookmarkStart w:id="967" w:name="_Toc222732309"/>
      <w:bookmarkStart w:id="968" w:name="_Toc222824319"/>
      <w:bookmarkStart w:id="969" w:name="_Toc222321605"/>
      <w:bookmarkStart w:id="970" w:name="_Toc222719743"/>
      <w:bookmarkStart w:id="971" w:name="_Toc222732310"/>
      <w:bookmarkStart w:id="972" w:name="_Toc222824320"/>
      <w:bookmarkStart w:id="973" w:name="_Toc222321606"/>
      <w:bookmarkStart w:id="974" w:name="_Toc222719744"/>
      <w:bookmarkStart w:id="975" w:name="_Toc222732311"/>
      <w:bookmarkStart w:id="976" w:name="_Toc222824321"/>
      <w:bookmarkStart w:id="977" w:name="_Toc222321607"/>
      <w:bookmarkStart w:id="978" w:name="_Toc222719745"/>
      <w:bookmarkStart w:id="979" w:name="_Toc222732312"/>
      <w:bookmarkStart w:id="980" w:name="_Toc222824322"/>
      <w:bookmarkStart w:id="981" w:name="_Toc222321608"/>
      <w:bookmarkStart w:id="982" w:name="_Toc222719746"/>
      <w:bookmarkStart w:id="983" w:name="_Toc222732313"/>
      <w:bookmarkStart w:id="984" w:name="_Toc222824323"/>
      <w:bookmarkStart w:id="985" w:name="_Toc222321609"/>
      <w:bookmarkStart w:id="986" w:name="_Toc222719747"/>
      <w:bookmarkStart w:id="987" w:name="_Toc222732314"/>
      <w:bookmarkStart w:id="988" w:name="_Toc222824324"/>
      <w:bookmarkStart w:id="989" w:name="_Toc222321610"/>
      <w:bookmarkStart w:id="990" w:name="_Toc222719748"/>
      <w:bookmarkStart w:id="991" w:name="_Toc222732315"/>
      <w:bookmarkStart w:id="992" w:name="_Toc222824325"/>
      <w:bookmarkStart w:id="993" w:name="_Toc222321611"/>
      <w:bookmarkStart w:id="994" w:name="_Toc222719749"/>
      <w:bookmarkStart w:id="995" w:name="_Toc222732316"/>
      <w:bookmarkStart w:id="996" w:name="_Toc222824326"/>
      <w:bookmarkStart w:id="997" w:name="_Toc222321612"/>
      <w:bookmarkStart w:id="998" w:name="_Toc222719750"/>
      <w:bookmarkStart w:id="999" w:name="_Toc222732317"/>
      <w:bookmarkStart w:id="1000" w:name="_Toc222824327"/>
      <w:bookmarkStart w:id="1001" w:name="_Toc222321613"/>
      <w:bookmarkStart w:id="1002" w:name="_Toc222719751"/>
      <w:bookmarkStart w:id="1003" w:name="_Toc222732318"/>
      <w:bookmarkStart w:id="1004" w:name="_Toc222824328"/>
      <w:bookmarkStart w:id="1005" w:name="_Toc222321614"/>
      <w:bookmarkStart w:id="1006" w:name="_Toc222719752"/>
      <w:bookmarkStart w:id="1007" w:name="_Toc222732319"/>
      <w:bookmarkStart w:id="1008" w:name="_Toc222824329"/>
      <w:bookmarkStart w:id="1009" w:name="_Toc222321615"/>
      <w:bookmarkStart w:id="1010" w:name="_Toc222719753"/>
      <w:bookmarkStart w:id="1011" w:name="_Toc222732320"/>
      <w:bookmarkStart w:id="1012" w:name="_Toc222824330"/>
      <w:bookmarkStart w:id="1013" w:name="_Toc222321616"/>
      <w:bookmarkStart w:id="1014" w:name="_Toc222719754"/>
      <w:bookmarkStart w:id="1015" w:name="_Toc222732321"/>
      <w:bookmarkStart w:id="1016" w:name="_Toc222824331"/>
      <w:bookmarkStart w:id="1017" w:name="_Toc222321617"/>
      <w:bookmarkStart w:id="1018" w:name="_Toc222719755"/>
      <w:bookmarkStart w:id="1019" w:name="_Toc222732322"/>
      <w:bookmarkStart w:id="1020" w:name="_Toc222824332"/>
      <w:bookmarkStart w:id="1021" w:name="_Toc222321618"/>
      <w:bookmarkStart w:id="1022" w:name="_Toc222719756"/>
      <w:bookmarkStart w:id="1023" w:name="_Toc222732323"/>
      <w:bookmarkStart w:id="1024" w:name="_Toc222824333"/>
      <w:bookmarkStart w:id="1025" w:name="_Toc222321619"/>
      <w:bookmarkStart w:id="1026" w:name="_Toc222719757"/>
      <w:bookmarkStart w:id="1027" w:name="_Toc222732324"/>
      <w:bookmarkStart w:id="1028" w:name="_Toc222824334"/>
      <w:bookmarkStart w:id="1029" w:name="_Toc222321620"/>
      <w:bookmarkStart w:id="1030" w:name="_Toc222719758"/>
      <w:bookmarkStart w:id="1031" w:name="_Toc222732325"/>
      <w:bookmarkStart w:id="1032" w:name="_Toc222824335"/>
      <w:bookmarkStart w:id="1033" w:name="_Toc222321621"/>
      <w:bookmarkStart w:id="1034" w:name="_Toc222719759"/>
      <w:bookmarkStart w:id="1035" w:name="_Toc222732326"/>
      <w:bookmarkStart w:id="1036" w:name="_Toc222824336"/>
      <w:bookmarkStart w:id="1037" w:name="_Toc222321624"/>
      <w:bookmarkStart w:id="1038" w:name="_Toc222719762"/>
      <w:bookmarkStart w:id="1039" w:name="_Toc222732329"/>
      <w:bookmarkStart w:id="1040" w:name="_Toc222824339"/>
      <w:bookmarkStart w:id="1041" w:name="_Toc222321625"/>
      <w:bookmarkStart w:id="1042" w:name="_Toc222719763"/>
      <w:bookmarkStart w:id="1043" w:name="_Toc222732330"/>
      <w:bookmarkStart w:id="1044" w:name="_Toc222824340"/>
      <w:bookmarkStart w:id="1045" w:name="_Toc222321626"/>
      <w:bookmarkStart w:id="1046" w:name="_Toc222719764"/>
      <w:bookmarkStart w:id="1047" w:name="_Toc222732331"/>
      <w:bookmarkStart w:id="1048" w:name="_Toc222824341"/>
      <w:bookmarkStart w:id="1049" w:name="_Toc222321627"/>
      <w:bookmarkStart w:id="1050" w:name="_Toc222719765"/>
      <w:bookmarkStart w:id="1051" w:name="_Toc222732332"/>
      <w:bookmarkStart w:id="1052" w:name="_Toc222824342"/>
      <w:bookmarkStart w:id="1053" w:name="_Toc222321628"/>
      <w:bookmarkStart w:id="1054" w:name="_Toc222719766"/>
      <w:bookmarkStart w:id="1055" w:name="_Toc222732333"/>
      <w:bookmarkStart w:id="1056" w:name="_Toc222824343"/>
      <w:bookmarkStart w:id="1057" w:name="_Toc222321629"/>
      <w:bookmarkStart w:id="1058" w:name="_Toc222719767"/>
      <w:bookmarkStart w:id="1059" w:name="_Toc222732334"/>
      <w:bookmarkStart w:id="1060" w:name="_Toc222824344"/>
      <w:bookmarkStart w:id="1061" w:name="_Toc222321630"/>
      <w:bookmarkStart w:id="1062" w:name="_Toc222719768"/>
      <w:bookmarkStart w:id="1063" w:name="_Toc222732335"/>
      <w:bookmarkStart w:id="1064" w:name="_Toc222824345"/>
      <w:bookmarkStart w:id="1065" w:name="_Toc222321631"/>
      <w:bookmarkStart w:id="1066" w:name="_Toc222719769"/>
      <w:bookmarkStart w:id="1067" w:name="_Toc222732336"/>
      <w:bookmarkStart w:id="1068" w:name="_Toc222824346"/>
      <w:bookmarkStart w:id="1069" w:name="_Toc222321632"/>
      <w:bookmarkStart w:id="1070" w:name="_Toc222719770"/>
      <w:bookmarkStart w:id="1071" w:name="_Toc222732337"/>
      <w:bookmarkStart w:id="1072" w:name="_Toc222824347"/>
      <w:bookmarkStart w:id="1073" w:name="_Toc222321633"/>
      <w:bookmarkStart w:id="1074" w:name="_Toc222719771"/>
      <w:bookmarkStart w:id="1075" w:name="_Toc222732338"/>
      <w:bookmarkStart w:id="1076" w:name="_Toc222824348"/>
      <w:bookmarkStart w:id="1077" w:name="_Toc222321634"/>
      <w:bookmarkStart w:id="1078" w:name="_Toc222719772"/>
      <w:bookmarkStart w:id="1079" w:name="_Toc222732339"/>
      <w:bookmarkStart w:id="1080" w:name="_Toc222824349"/>
      <w:bookmarkStart w:id="1081" w:name="_Toc222321635"/>
      <w:bookmarkStart w:id="1082" w:name="_Toc222719773"/>
      <w:bookmarkStart w:id="1083" w:name="_Toc222732340"/>
      <w:bookmarkStart w:id="1084" w:name="_Toc222824350"/>
      <w:bookmarkStart w:id="1085" w:name="_Toc222321636"/>
      <w:bookmarkStart w:id="1086" w:name="_Toc222719774"/>
      <w:bookmarkStart w:id="1087" w:name="_Toc222732341"/>
      <w:bookmarkStart w:id="1088" w:name="_Toc222824351"/>
      <w:bookmarkStart w:id="1089" w:name="_Toc222321637"/>
      <w:bookmarkStart w:id="1090" w:name="_Toc222719775"/>
      <w:bookmarkStart w:id="1091" w:name="_Toc222732342"/>
      <w:bookmarkStart w:id="1092" w:name="_Toc222824352"/>
      <w:bookmarkStart w:id="1093" w:name="_Toc222321638"/>
      <w:bookmarkStart w:id="1094" w:name="_Toc222719776"/>
      <w:bookmarkStart w:id="1095" w:name="_Toc222732343"/>
      <w:bookmarkStart w:id="1096" w:name="_Toc222824353"/>
      <w:bookmarkStart w:id="1097" w:name="_Toc222321639"/>
      <w:bookmarkStart w:id="1098" w:name="_Toc222719777"/>
      <w:bookmarkStart w:id="1099" w:name="_Toc222732344"/>
      <w:bookmarkStart w:id="1100" w:name="_Toc222824354"/>
      <w:bookmarkStart w:id="1101" w:name="_Toc222321640"/>
      <w:bookmarkStart w:id="1102" w:name="_Toc222719778"/>
      <w:bookmarkStart w:id="1103" w:name="_Toc222732345"/>
      <w:bookmarkStart w:id="1104" w:name="_Toc222824355"/>
      <w:bookmarkStart w:id="1105" w:name="_Toc222321641"/>
      <w:bookmarkStart w:id="1106" w:name="_Toc222719779"/>
      <w:bookmarkStart w:id="1107" w:name="_Toc222732346"/>
      <w:bookmarkStart w:id="1108" w:name="_Toc222824356"/>
      <w:bookmarkStart w:id="1109" w:name="_Toc222321642"/>
      <w:bookmarkStart w:id="1110" w:name="_Toc222719780"/>
      <w:bookmarkStart w:id="1111" w:name="_Toc222732347"/>
      <w:bookmarkStart w:id="1112" w:name="_Toc222824357"/>
      <w:bookmarkStart w:id="1113" w:name="_Toc222321643"/>
      <w:bookmarkStart w:id="1114" w:name="_Toc222719781"/>
      <w:bookmarkStart w:id="1115" w:name="_Toc222732348"/>
      <w:bookmarkStart w:id="1116" w:name="_Toc222824358"/>
      <w:bookmarkStart w:id="1117" w:name="_Toc222321646"/>
      <w:bookmarkStart w:id="1118" w:name="_Toc222719784"/>
      <w:bookmarkStart w:id="1119" w:name="_Toc222732351"/>
      <w:bookmarkStart w:id="1120" w:name="_Toc222824361"/>
      <w:bookmarkStart w:id="1121" w:name="_Toc222321647"/>
      <w:bookmarkStart w:id="1122" w:name="_Toc222719785"/>
      <w:bookmarkStart w:id="1123" w:name="_Toc222732352"/>
      <w:bookmarkStart w:id="1124" w:name="_Toc222824362"/>
      <w:bookmarkStart w:id="1125" w:name="_Toc222321648"/>
      <w:bookmarkStart w:id="1126" w:name="_Toc222719786"/>
      <w:bookmarkStart w:id="1127" w:name="_Toc222732353"/>
      <w:bookmarkStart w:id="1128" w:name="_Toc222824363"/>
      <w:bookmarkStart w:id="1129" w:name="_Toc222321649"/>
      <w:bookmarkStart w:id="1130" w:name="_Toc222719787"/>
      <w:bookmarkStart w:id="1131" w:name="_Toc222732354"/>
      <w:bookmarkStart w:id="1132" w:name="_Toc222824364"/>
      <w:bookmarkStart w:id="1133" w:name="_Toc222321650"/>
      <w:bookmarkStart w:id="1134" w:name="_Toc222719788"/>
      <w:bookmarkStart w:id="1135" w:name="_Toc222732355"/>
      <w:bookmarkStart w:id="1136" w:name="_Toc222824365"/>
      <w:bookmarkStart w:id="1137" w:name="_Toc222321651"/>
      <w:bookmarkStart w:id="1138" w:name="_Toc222719789"/>
      <w:bookmarkStart w:id="1139" w:name="_Toc222732356"/>
      <w:bookmarkStart w:id="1140" w:name="_Toc222824366"/>
      <w:bookmarkStart w:id="1141" w:name="_Toc222321652"/>
      <w:bookmarkStart w:id="1142" w:name="_Toc222719790"/>
      <w:bookmarkStart w:id="1143" w:name="_Toc222732357"/>
      <w:bookmarkStart w:id="1144" w:name="_Toc222824367"/>
      <w:bookmarkStart w:id="1145" w:name="_Toc222321653"/>
      <w:bookmarkStart w:id="1146" w:name="_Toc222719791"/>
      <w:bookmarkStart w:id="1147" w:name="_Toc222732358"/>
      <w:bookmarkStart w:id="1148" w:name="_Toc222824368"/>
      <w:bookmarkStart w:id="1149" w:name="_Toc222321654"/>
      <w:bookmarkStart w:id="1150" w:name="_Toc222719792"/>
      <w:bookmarkStart w:id="1151" w:name="_Toc222732359"/>
      <w:bookmarkStart w:id="1152" w:name="_Toc222824369"/>
      <w:bookmarkStart w:id="1153" w:name="_Toc222321655"/>
      <w:bookmarkStart w:id="1154" w:name="_Toc222719793"/>
      <w:bookmarkStart w:id="1155" w:name="_Toc222732360"/>
      <w:bookmarkStart w:id="1156" w:name="_Toc222824370"/>
      <w:bookmarkStart w:id="1157" w:name="_Toc222321656"/>
      <w:bookmarkStart w:id="1158" w:name="_Toc222719794"/>
      <w:bookmarkStart w:id="1159" w:name="_Toc222732361"/>
      <w:bookmarkStart w:id="1160" w:name="_Toc222824371"/>
      <w:bookmarkStart w:id="1161" w:name="_Toc222321657"/>
      <w:bookmarkStart w:id="1162" w:name="_Toc222719795"/>
      <w:bookmarkStart w:id="1163" w:name="_Toc222732362"/>
      <w:bookmarkStart w:id="1164" w:name="_Toc222824372"/>
      <w:bookmarkStart w:id="1165" w:name="_Toc222321658"/>
      <w:bookmarkStart w:id="1166" w:name="_Toc222719796"/>
      <w:bookmarkStart w:id="1167" w:name="_Toc222732363"/>
      <w:bookmarkStart w:id="1168" w:name="_Toc222824373"/>
      <w:bookmarkStart w:id="1169" w:name="_Toc222321659"/>
      <w:bookmarkStart w:id="1170" w:name="_Toc222719797"/>
      <w:bookmarkStart w:id="1171" w:name="_Toc222732364"/>
      <w:bookmarkStart w:id="1172" w:name="_Toc222824374"/>
      <w:bookmarkStart w:id="1173" w:name="_Toc222321660"/>
      <w:bookmarkStart w:id="1174" w:name="_Toc222719798"/>
      <w:bookmarkStart w:id="1175" w:name="_Toc222732365"/>
      <w:bookmarkStart w:id="1176" w:name="_Toc222824375"/>
      <w:bookmarkStart w:id="1177" w:name="_Toc222321661"/>
      <w:bookmarkStart w:id="1178" w:name="_Toc222719799"/>
      <w:bookmarkStart w:id="1179" w:name="_Toc222732366"/>
      <w:bookmarkStart w:id="1180" w:name="_Toc222824376"/>
      <w:bookmarkStart w:id="1181" w:name="_Toc222321662"/>
      <w:bookmarkStart w:id="1182" w:name="_Toc222719800"/>
      <w:bookmarkStart w:id="1183" w:name="_Toc222732367"/>
      <w:bookmarkStart w:id="1184" w:name="_Toc222824377"/>
      <w:bookmarkStart w:id="1185" w:name="_Toc222321663"/>
      <w:bookmarkStart w:id="1186" w:name="_Toc222719801"/>
      <w:bookmarkStart w:id="1187" w:name="_Toc222732368"/>
      <w:bookmarkStart w:id="1188" w:name="_Toc222824378"/>
      <w:bookmarkStart w:id="1189" w:name="_Toc222321664"/>
      <w:bookmarkStart w:id="1190" w:name="_Toc222719802"/>
      <w:bookmarkStart w:id="1191" w:name="_Toc222732369"/>
      <w:bookmarkStart w:id="1192" w:name="_Toc222824379"/>
      <w:bookmarkStart w:id="1193" w:name="_Toc222321665"/>
      <w:bookmarkStart w:id="1194" w:name="_Toc222719803"/>
      <w:bookmarkStart w:id="1195" w:name="_Toc222732370"/>
      <w:bookmarkStart w:id="1196" w:name="_Toc222824380"/>
      <w:bookmarkStart w:id="1197" w:name="_Toc222321668"/>
      <w:bookmarkStart w:id="1198" w:name="_Toc222719806"/>
      <w:bookmarkStart w:id="1199" w:name="_Toc222732373"/>
      <w:bookmarkStart w:id="1200" w:name="_Toc222824383"/>
      <w:bookmarkStart w:id="1201" w:name="_Toc222321669"/>
      <w:bookmarkStart w:id="1202" w:name="_Toc222719807"/>
      <w:bookmarkStart w:id="1203" w:name="_Toc222732374"/>
      <w:bookmarkStart w:id="1204" w:name="_Toc222824384"/>
      <w:bookmarkStart w:id="1205" w:name="_Toc222321670"/>
      <w:bookmarkStart w:id="1206" w:name="_Toc222719808"/>
      <w:bookmarkStart w:id="1207" w:name="_Toc222732375"/>
      <w:bookmarkStart w:id="1208" w:name="_Toc222824385"/>
      <w:bookmarkStart w:id="1209" w:name="_Toc222321671"/>
      <w:bookmarkStart w:id="1210" w:name="_Toc222719809"/>
      <w:bookmarkStart w:id="1211" w:name="_Toc222732376"/>
      <w:bookmarkStart w:id="1212" w:name="_Toc222824386"/>
      <w:bookmarkStart w:id="1213" w:name="_Toc222321672"/>
      <w:bookmarkStart w:id="1214" w:name="_Toc222719810"/>
      <w:bookmarkStart w:id="1215" w:name="_Toc222732377"/>
      <w:bookmarkStart w:id="1216" w:name="_Toc222824387"/>
      <w:bookmarkStart w:id="1217" w:name="_Toc222321673"/>
      <w:bookmarkStart w:id="1218" w:name="_Toc222719811"/>
      <w:bookmarkStart w:id="1219" w:name="_Toc222732378"/>
      <w:bookmarkStart w:id="1220" w:name="_Toc222824388"/>
      <w:bookmarkStart w:id="1221" w:name="_Toc222321674"/>
      <w:bookmarkStart w:id="1222" w:name="_Toc222719812"/>
      <w:bookmarkStart w:id="1223" w:name="_Toc222732379"/>
      <w:bookmarkStart w:id="1224" w:name="_Toc222824389"/>
      <w:bookmarkStart w:id="1225" w:name="_Toc222321675"/>
      <w:bookmarkStart w:id="1226" w:name="_Toc222719813"/>
      <w:bookmarkStart w:id="1227" w:name="_Toc222732380"/>
      <w:bookmarkStart w:id="1228" w:name="_Toc222824390"/>
      <w:bookmarkStart w:id="1229" w:name="_Toc222321676"/>
      <w:bookmarkStart w:id="1230" w:name="_Toc222719814"/>
      <w:bookmarkStart w:id="1231" w:name="_Toc222732381"/>
      <w:bookmarkStart w:id="1232" w:name="_Toc222824391"/>
      <w:bookmarkStart w:id="1233" w:name="_Toc222321677"/>
      <w:bookmarkStart w:id="1234" w:name="_Toc222719815"/>
      <w:bookmarkStart w:id="1235" w:name="_Toc222732382"/>
      <w:bookmarkStart w:id="1236" w:name="_Toc222824392"/>
      <w:bookmarkStart w:id="1237" w:name="_Toc222321678"/>
      <w:bookmarkStart w:id="1238" w:name="_Toc222719816"/>
      <w:bookmarkStart w:id="1239" w:name="_Toc222732383"/>
      <w:bookmarkStart w:id="1240" w:name="_Toc222824393"/>
      <w:bookmarkStart w:id="1241" w:name="_Toc222321679"/>
      <w:bookmarkStart w:id="1242" w:name="_Toc222719817"/>
      <w:bookmarkStart w:id="1243" w:name="_Toc222732384"/>
      <w:bookmarkStart w:id="1244" w:name="_Toc222824394"/>
      <w:bookmarkStart w:id="1245" w:name="_Toc222321680"/>
      <w:bookmarkStart w:id="1246" w:name="_Toc222719818"/>
      <w:bookmarkStart w:id="1247" w:name="_Toc222732385"/>
      <w:bookmarkStart w:id="1248" w:name="_Toc222824395"/>
      <w:bookmarkStart w:id="1249" w:name="_Toc222321681"/>
      <w:bookmarkStart w:id="1250" w:name="_Toc222719819"/>
      <w:bookmarkStart w:id="1251" w:name="_Toc222732386"/>
      <w:bookmarkStart w:id="1252" w:name="_Toc222824396"/>
      <w:bookmarkStart w:id="1253" w:name="_Toc222321682"/>
      <w:bookmarkStart w:id="1254" w:name="_Toc222719820"/>
      <w:bookmarkStart w:id="1255" w:name="_Toc222732387"/>
      <w:bookmarkStart w:id="1256" w:name="_Toc222824397"/>
      <w:bookmarkStart w:id="1257" w:name="_Toc222321683"/>
      <w:bookmarkStart w:id="1258" w:name="_Toc222719821"/>
      <w:bookmarkStart w:id="1259" w:name="_Toc222732388"/>
      <w:bookmarkStart w:id="1260" w:name="_Toc222824398"/>
      <w:bookmarkStart w:id="1261" w:name="_Toc222321684"/>
      <w:bookmarkStart w:id="1262" w:name="_Toc222719822"/>
      <w:bookmarkStart w:id="1263" w:name="_Toc222732389"/>
      <w:bookmarkStart w:id="1264" w:name="_Toc222824399"/>
      <w:bookmarkStart w:id="1265" w:name="_Toc222321685"/>
      <w:bookmarkStart w:id="1266" w:name="_Toc222719823"/>
      <w:bookmarkStart w:id="1267" w:name="_Toc222732390"/>
      <w:bookmarkStart w:id="1268" w:name="_Toc222824400"/>
      <w:bookmarkStart w:id="1269" w:name="_Toc222321686"/>
      <w:bookmarkStart w:id="1270" w:name="_Toc222719824"/>
      <w:bookmarkStart w:id="1271" w:name="_Toc222732391"/>
      <w:bookmarkStart w:id="1272" w:name="_Toc222824401"/>
      <w:bookmarkStart w:id="1273" w:name="_Toc222321687"/>
      <w:bookmarkStart w:id="1274" w:name="_Toc222719825"/>
      <w:bookmarkStart w:id="1275" w:name="_Toc222732392"/>
      <w:bookmarkStart w:id="1276" w:name="_Toc222824402"/>
      <w:bookmarkStart w:id="1277" w:name="_Toc222321690"/>
      <w:bookmarkStart w:id="1278" w:name="_Toc222719828"/>
      <w:bookmarkStart w:id="1279" w:name="_Toc222732395"/>
      <w:bookmarkStart w:id="1280" w:name="_Toc222824405"/>
      <w:bookmarkStart w:id="1281" w:name="_Toc222321691"/>
      <w:bookmarkStart w:id="1282" w:name="_Toc222719829"/>
      <w:bookmarkStart w:id="1283" w:name="_Toc222732396"/>
      <w:bookmarkStart w:id="1284" w:name="_Toc222824406"/>
      <w:bookmarkStart w:id="1285" w:name="_Toc222321692"/>
      <w:bookmarkStart w:id="1286" w:name="_Toc222719830"/>
      <w:bookmarkStart w:id="1287" w:name="_Toc222732397"/>
      <w:bookmarkStart w:id="1288" w:name="_Toc222824407"/>
      <w:bookmarkStart w:id="1289" w:name="_Toc222321693"/>
      <w:bookmarkStart w:id="1290" w:name="_Toc222719831"/>
      <w:bookmarkStart w:id="1291" w:name="_Toc222732398"/>
      <w:bookmarkStart w:id="1292" w:name="_Toc222824408"/>
      <w:bookmarkStart w:id="1293" w:name="_Toc222321694"/>
      <w:bookmarkStart w:id="1294" w:name="_Toc222719832"/>
      <w:bookmarkStart w:id="1295" w:name="_Toc222732399"/>
      <w:bookmarkStart w:id="1296" w:name="_Toc222824409"/>
      <w:bookmarkStart w:id="1297" w:name="_Toc222321695"/>
      <w:bookmarkStart w:id="1298" w:name="_Toc222719833"/>
      <w:bookmarkStart w:id="1299" w:name="_Toc222732400"/>
      <w:bookmarkStart w:id="1300" w:name="_Toc222824410"/>
      <w:bookmarkStart w:id="1301" w:name="_Toc222321696"/>
      <w:bookmarkStart w:id="1302" w:name="_Toc222719834"/>
      <w:bookmarkStart w:id="1303" w:name="_Toc222732401"/>
      <w:bookmarkStart w:id="1304" w:name="_Toc222824411"/>
      <w:bookmarkStart w:id="1305" w:name="_Toc222321697"/>
      <w:bookmarkStart w:id="1306" w:name="_Toc222719835"/>
      <w:bookmarkStart w:id="1307" w:name="_Toc222732402"/>
      <w:bookmarkStart w:id="1308" w:name="_Toc222824412"/>
      <w:bookmarkStart w:id="1309" w:name="_Toc222321698"/>
      <w:bookmarkStart w:id="1310" w:name="_Toc222719836"/>
      <w:bookmarkStart w:id="1311" w:name="_Toc222732403"/>
      <w:bookmarkStart w:id="1312" w:name="_Toc222824413"/>
      <w:bookmarkStart w:id="1313" w:name="_Toc222321699"/>
      <w:bookmarkStart w:id="1314" w:name="_Toc222719837"/>
      <w:bookmarkStart w:id="1315" w:name="_Toc222732404"/>
      <w:bookmarkStart w:id="1316" w:name="_Toc222824414"/>
      <w:bookmarkStart w:id="1317" w:name="_Toc222321700"/>
      <w:bookmarkStart w:id="1318" w:name="_Toc222719838"/>
      <w:bookmarkStart w:id="1319" w:name="_Toc222732405"/>
      <w:bookmarkStart w:id="1320" w:name="_Toc222824415"/>
      <w:bookmarkStart w:id="1321" w:name="_Toc222321701"/>
      <w:bookmarkStart w:id="1322" w:name="_Toc222719839"/>
      <w:bookmarkStart w:id="1323" w:name="_Toc222732406"/>
      <w:bookmarkStart w:id="1324" w:name="_Toc222824416"/>
      <w:bookmarkStart w:id="1325" w:name="_Toc222321702"/>
      <w:bookmarkStart w:id="1326" w:name="_Toc222719840"/>
      <w:bookmarkStart w:id="1327" w:name="_Toc222732407"/>
      <w:bookmarkStart w:id="1328" w:name="_Toc222824417"/>
      <w:bookmarkStart w:id="1329" w:name="_Toc222321703"/>
      <w:bookmarkStart w:id="1330" w:name="_Toc222719841"/>
      <w:bookmarkStart w:id="1331" w:name="_Toc222732408"/>
      <w:bookmarkStart w:id="1332" w:name="_Toc222824418"/>
      <w:bookmarkStart w:id="1333" w:name="_Toc222321704"/>
      <w:bookmarkStart w:id="1334" w:name="_Toc222719842"/>
      <w:bookmarkStart w:id="1335" w:name="_Toc222732409"/>
      <w:bookmarkStart w:id="1336" w:name="_Toc222824419"/>
      <w:bookmarkStart w:id="1337" w:name="_Toc222321705"/>
      <w:bookmarkStart w:id="1338" w:name="_Toc222719843"/>
      <w:bookmarkStart w:id="1339" w:name="_Toc222732410"/>
      <w:bookmarkStart w:id="1340" w:name="_Toc222824420"/>
      <w:bookmarkStart w:id="1341" w:name="_Toc222321706"/>
      <w:bookmarkStart w:id="1342" w:name="_Toc222719844"/>
      <w:bookmarkStart w:id="1343" w:name="_Toc222732411"/>
      <w:bookmarkStart w:id="1344" w:name="_Toc222824421"/>
      <w:bookmarkStart w:id="1345" w:name="_Toc222321707"/>
      <w:bookmarkStart w:id="1346" w:name="_Toc222719845"/>
      <w:bookmarkStart w:id="1347" w:name="_Toc222732412"/>
      <w:bookmarkStart w:id="1348" w:name="_Toc222824422"/>
      <w:bookmarkStart w:id="1349" w:name="_Toc222321708"/>
      <w:bookmarkStart w:id="1350" w:name="_Toc222719846"/>
      <w:bookmarkStart w:id="1351" w:name="_Toc222732413"/>
      <w:bookmarkStart w:id="1352" w:name="_Toc222824423"/>
      <w:bookmarkStart w:id="1353" w:name="_Toc222321709"/>
      <w:bookmarkStart w:id="1354" w:name="_Toc222719847"/>
      <w:bookmarkStart w:id="1355" w:name="_Toc222732414"/>
      <w:bookmarkStart w:id="1356" w:name="_Toc222824424"/>
      <w:bookmarkStart w:id="1357" w:name="_Toc222321712"/>
      <w:bookmarkStart w:id="1358" w:name="_Toc222719850"/>
      <w:bookmarkStart w:id="1359" w:name="_Toc222732417"/>
      <w:bookmarkStart w:id="1360" w:name="_Toc222824427"/>
      <w:bookmarkStart w:id="1361" w:name="_Toc222321713"/>
      <w:bookmarkStart w:id="1362" w:name="_Toc222719851"/>
      <w:bookmarkStart w:id="1363" w:name="_Toc222732418"/>
      <w:bookmarkStart w:id="1364" w:name="_Toc222824428"/>
      <w:bookmarkStart w:id="1365" w:name="_Toc222321714"/>
      <w:bookmarkStart w:id="1366" w:name="_Toc222719852"/>
      <w:bookmarkStart w:id="1367" w:name="_Toc222732419"/>
      <w:bookmarkStart w:id="1368" w:name="_Toc222824429"/>
      <w:bookmarkStart w:id="1369" w:name="_Toc222321715"/>
      <w:bookmarkStart w:id="1370" w:name="_Toc222719853"/>
      <w:bookmarkStart w:id="1371" w:name="_Toc222732420"/>
      <w:bookmarkStart w:id="1372" w:name="_Toc222824430"/>
      <w:bookmarkStart w:id="1373" w:name="_Toc222321716"/>
      <w:bookmarkStart w:id="1374" w:name="_Toc222719854"/>
      <w:bookmarkStart w:id="1375" w:name="_Toc222732421"/>
      <w:bookmarkStart w:id="1376" w:name="_Toc222824431"/>
      <w:bookmarkStart w:id="1377" w:name="_Toc222321717"/>
      <w:bookmarkStart w:id="1378" w:name="_Toc222719855"/>
      <w:bookmarkStart w:id="1379" w:name="_Toc222732422"/>
      <w:bookmarkStart w:id="1380" w:name="_Toc222824432"/>
      <w:bookmarkStart w:id="1381" w:name="_Toc222321718"/>
      <w:bookmarkStart w:id="1382" w:name="_Toc222719856"/>
      <w:bookmarkStart w:id="1383" w:name="_Toc222732423"/>
      <w:bookmarkStart w:id="1384" w:name="_Toc222824433"/>
      <w:bookmarkStart w:id="1385" w:name="_Toc222321719"/>
      <w:bookmarkStart w:id="1386" w:name="_Toc222719857"/>
      <w:bookmarkStart w:id="1387" w:name="_Toc222732424"/>
      <w:bookmarkStart w:id="1388" w:name="_Toc222824434"/>
      <w:bookmarkStart w:id="1389" w:name="_Toc222321720"/>
      <w:bookmarkStart w:id="1390" w:name="_Toc222719858"/>
      <w:bookmarkStart w:id="1391" w:name="_Toc222732425"/>
      <w:bookmarkStart w:id="1392" w:name="_Toc222824435"/>
      <w:bookmarkStart w:id="1393" w:name="_Toc222321721"/>
      <w:bookmarkStart w:id="1394" w:name="_Toc222719859"/>
      <w:bookmarkStart w:id="1395" w:name="_Toc222732426"/>
      <w:bookmarkStart w:id="1396" w:name="_Toc222824436"/>
      <w:bookmarkStart w:id="1397" w:name="_Toc222321722"/>
      <w:bookmarkStart w:id="1398" w:name="_Toc222719860"/>
      <w:bookmarkStart w:id="1399" w:name="_Toc222732427"/>
      <w:bookmarkStart w:id="1400" w:name="_Toc222824437"/>
      <w:bookmarkStart w:id="1401" w:name="_Toc222321723"/>
      <w:bookmarkStart w:id="1402" w:name="_Toc222719861"/>
      <w:bookmarkStart w:id="1403" w:name="_Toc222732428"/>
      <w:bookmarkStart w:id="1404" w:name="_Toc222824438"/>
      <w:bookmarkStart w:id="1405" w:name="_Toc222321724"/>
      <w:bookmarkStart w:id="1406" w:name="_Toc222719862"/>
      <w:bookmarkStart w:id="1407" w:name="_Toc222732429"/>
      <w:bookmarkStart w:id="1408" w:name="_Toc222824439"/>
      <w:bookmarkStart w:id="1409" w:name="_Toc222321725"/>
      <w:bookmarkStart w:id="1410" w:name="_Toc222719863"/>
      <w:bookmarkStart w:id="1411" w:name="_Toc222732430"/>
      <w:bookmarkStart w:id="1412" w:name="_Toc222824440"/>
      <w:bookmarkStart w:id="1413" w:name="_Toc222321726"/>
      <w:bookmarkStart w:id="1414" w:name="_Toc222719864"/>
      <w:bookmarkStart w:id="1415" w:name="_Toc222732431"/>
      <w:bookmarkStart w:id="1416" w:name="_Toc222824441"/>
      <w:bookmarkStart w:id="1417" w:name="_Toc222321727"/>
      <w:bookmarkStart w:id="1418" w:name="_Toc222719865"/>
      <w:bookmarkStart w:id="1419" w:name="_Toc222732432"/>
      <w:bookmarkStart w:id="1420" w:name="_Toc222824442"/>
      <w:bookmarkStart w:id="1421" w:name="_Toc222321728"/>
      <w:bookmarkStart w:id="1422" w:name="_Toc222719866"/>
      <w:bookmarkStart w:id="1423" w:name="_Toc222732433"/>
      <w:bookmarkStart w:id="1424" w:name="_Toc222824443"/>
      <w:bookmarkStart w:id="1425" w:name="_Toc222321729"/>
      <w:bookmarkStart w:id="1426" w:name="_Toc222719867"/>
      <w:bookmarkStart w:id="1427" w:name="_Toc222732434"/>
      <w:bookmarkStart w:id="1428" w:name="_Toc222824444"/>
      <w:bookmarkStart w:id="1429" w:name="_Toc222321730"/>
      <w:bookmarkStart w:id="1430" w:name="_Toc222719868"/>
      <w:bookmarkStart w:id="1431" w:name="_Toc222732435"/>
      <w:bookmarkStart w:id="1432" w:name="_Toc222824445"/>
      <w:bookmarkStart w:id="1433" w:name="_Toc222321731"/>
      <w:bookmarkStart w:id="1434" w:name="_Toc222719869"/>
      <w:bookmarkStart w:id="1435" w:name="_Toc222732436"/>
      <w:bookmarkStart w:id="1436" w:name="_Toc222824446"/>
      <w:bookmarkStart w:id="1437" w:name="_Toc222321734"/>
      <w:bookmarkStart w:id="1438" w:name="_Toc222719872"/>
      <w:bookmarkStart w:id="1439" w:name="_Toc222732439"/>
      <w:bookmarkStart w:id="1440" w:name="_Toc222824449"/>
      <w:bookmarkStart w:id="1441" w:name="_Toc222321735"/>
      <w:bookmarkStart w:id="1442" w:name="_Toc222719873"/>
      <w:bookmarkStart w:id="1443" w:name="_Toc222732440"/>
      <w:bookmarkStart w:id="1444" w:name="_Toc222824450"/>
      <w:bookmarkStart w:id="1445" w:name="_Toc222321736"/>
      <w:bookmarkStart w:id="1446" w:name="_Toc222719874"/>
      <w:bookmarkStart w:id="1447" w:name="_Toc222732441"/>
      <w:bookmarkStart w:id="1448" w:name="_Toc222824451"/>
      <w:bookmarkStart w:id="1449" w:name="_Toc222321737"/>
      <w:bookmarkStart w:id="1450" w:name="_Toc222719875"/>
      <w:bookmarkStart w:id="1451" w:name="_Toc222732442"/>
      <w:bookmarkStart w:id="1452" w:name="_Toc222824452"/>
      <w:bookmarkStart w:id="1453" w:name="_Toc222321738"/>
      <w:bookmarkStart w:id="1454" w:name="_Toc222719876"/>
      <w:bookmarkStart w:id="1455" w:name="_Toc222732443"/>
      <w:bookmarkStart w:id="1456" w:name="_Toc222824453"/>
      <w:bookmarkStart w:id="1457" w:name="_Toc222321739"/>
      <w:bookmarkStart w:id="1458" w:name="_Toc222719877"/>
      <w:bookmarkStart w:id="1459" w:name="_Toc222732444"/>
      <w:bookmarkStart w:id="1460" w:name="_Toc222824454"/>
      <w:bookmarkStart w:id="1461" w:name="_Toc222321740"/>
      <w:bookmarkStart w:id="1462" w:name="_Toc222719878"/>
      <w:bookmarkStart w:id="1463" w:name="_Toc222732445"/>
      <w:bookmarkStart w:id="1464" w:name="_Toc222824455"/>
      <w:bookmarkStart w:id="1465" w:name="_Toc222321741"/>
      <w:bookmarkStart w:id="1466" w:name="_Toc222719879"/>
      <w:bookmarkStart w:id="1467" w:name="_Toc222732446"/>
      <w:bookmarkStart w:id="1468" w:name="_Toc222824456"/>
      <w:bookmarkStart w:id="1469" w:name="_Toc222321742"/>
      <w:bookmarkStart w:id="1470" w:name="_Toc222719880"/>
      <w:bookmarkStart w:id="1471" w:name="_Toc222732447"/>
      <w:bookmarkStart w:id="1472" w:name="_Toc222824457"/>
      <w:bookmarkStart w:id="1473" w:name="_Toc222321743"/>
      <w:bookmarkStart w:id="1474" w:name="_Toc222719881"/>
      <w:bookmarkStart w:id="1475" w:name="_Toc222732448"/>
      <w:bookmarkStart w:id="1476" w:name="_Toc222824458"/>
      <w:bookmarkStart w:id="1477" w:name="_Toc222321744"/>
      <w:bookmarkStart w:id="1478" w:name="_Toc222719882"/>
      <w:bookmarkStart w:id="1479" w:name="_Toc222732449"/>
      <w:bookmarkStart w:id="1480" w:name="_Toc222824459"/>
      <w:bookmarkStart w:id="1481" w:name="_Toc222321745"/>
      <w:bookmarkStart w:id="1482" w:name="_Toc222719883"/>
      <w:bookmarkStart w:id="1483" w:name="_Toc222732450"/>
      <w:bookmarkStart w:id="1484" w:name="_Toc222824460"/>
      <w:bookmarkStart w:id="1485" w:name="_Toc222321746"/>
      <w:bookmarkStart w:id="1486" w:name="_Toc222719884"/>
      <w:bookmarkStart w:id="1487" w:name="_Toc222732451"/>
      <w:bookmarkStart w:id="1488" w:name="_Toc222824461"/>
      <w:bookmarkStart w:id="1489" w:name="_Toc222321747"/>
      <w:bookmarkStart w:id="1490" w:name="_Toc222719885"/>
      <w:bookmarkStart w:id="1491" w:name="_Toc222732452"/>
      <w:bookmarkStart w:id="1492" w:name="_Toc222824462"/>
      <w:bookmarkStart w:id="1493" w:name="_Toc222321748"/>
      <w:bookmarkStart w:id="1494" w:name="_Toc222719886"/>
      <w:bookmarkStart w:id="1495" w:name="_Toc222732453"/>
      <w:bookmarkStart w:id="1496" w:name="_Toc222824463"/>
      <w:bookmarkStart w:id="1497" w:name="_Toc222321749"/>
      <w:bookmarkStart w:id="1498" w:name="_Toc222719887"/>
      <w:bookmarkStart w:id="1499" w:name="_Toc222732454"/>
      <w:bookmarkStart w:id="1500" w:name="_Toc222824464"/>
      <w:bookmarkStart w:id="1501" w:name="_Toc222321750"/>
      <w:bookmarkStart w:id="1502" w:name="_Toc222719888"/>
      <w:bookmarkStart w:id="1503" w:name="_Toc222732455"/>
      <w:bookmarkStart w:id="1504" w:name="_Toc222824465"/>
      <w:bookmarkStart w:id="1505" w:name="_Toc222321751"/>
      <w:bookmarkStart w:id="1506" w:name="_Toc222719889"/>
      <w:bookmarkStart w:id="1507" w:name="_Toc222732456"/>
      <w:bookmarkStart w:id="1508" w:name="_Toc222824466"/>
      <w:bookmarkStart w:id="1509" w:name="_Toc222321752"/>
      <w:bookmarkStart w:id="1510" w:name="_Toc222719890"/>
      <w:bookmarkStart w:id="1511" w:name="_Toc222732457"/>
      <w:bookmarkStart w:id="1512" w:name="_Toc222824467"/>
      <w:bookmarkStart w:id="1513" w:name="_Toc222321753"/>
      <w:bookmarkStart w:id="1514" w:name="_Toc222719891"/>
      <w:bookmarkStart w:id="1515" w:name="_Toc222732458"/>
      <w:bookmarkStart w:id="1516" w:name="_Toc222824468"/>
      <w:bookmarkStart w:id="1517" w:name="_Toc222321756"/>
      <w:bookmarkStart w:id="1518" w:name="_Toc222719894"/>
      <w:bookmarkStart w:id="1519" w:name="_Toc222732461"/>
      <w:bookmarkStart w:id="1520" w:name="_Toc222824471"/>
      <w:bookmarkStart w:id="1521" w:name="_Toc222321757"/>
      <w:bookmarkStart w:id="1522" w:name="_Toc222719895"/>
      <w:bookmarkStart w:id="1523" w:name="_Toc222732462"/>
      <w:bookmarkStart w:id="1524" w:name="_Toc222824472"/>
      <w:bookmarkStart w:id="1525" w:name="_Toc222321758"/>
      <w:bookmarkStart w:id="1526" w:name="_Toc222719896"/>
      <w:bookmarkStart w:id="1527" w:name="_Toc222732463"/>
      <w:bookmarkStart w:id="1528" w:name="_Toc222824473"/>
      <w:bookmarkStart w:id="1529" w:name="_Toc222321759"/>
      <w:bookmarkStart w:id="1530" w:name="_Toc222719897"/>
      <w:bookmarkStart w:id="1531" w:name="_Toc222732464"/>
      <w:bookmarkStart w:id="1532" w:name="_Toc222824474"/>
      <w:bookmarkStart w:id="1533" w:name="_Toc222321760"/>
      <w:bookmarkStart w:id="1534" w:name="_Toc222719898"/>
      <w:bookmarkStart w:id="1535" w:name="_Toc222732465"/>
      <w:bookmarkStart w:id="1536" w:name="_Toc222824475"/>
      <w:bookmarkStart w:id="1537" w:name="_Toc222321761"/>
      <w:bookmarkStart w:id="1538" w:name="_Toc222719899"/>
      <w:bookmarkStart w:id="1539" w:name="_Toc222732466"/>
      <w:bookmarkStart w:id="1540" w:name="_Toc222824476"/>
      <w:bookmarkStart w:id="1541" w:name="_Toc222321762"/>
      <w:bookmarkStart w:id="1542" w:name="_Toc222719900"/>
      <w:bookmarkStart w:id="1543" w:name="_Toc222732467"/>
      <w:bookmarkStart w:id="1544" w:name="_Toc222824477"/>
      <w:bookmarkStart w:id="1545" w:name="_Toc222321763"/>
      <w:bookmarkStart w:id="1546" w:name="_Toc222719901"/>
      <w:bookmarkStart w:id="1547" w:name="_Toc222732468"/>
      <w:bookmarkStart w:id="1548" w:name="_Toc222824478"/>
      <w:bookmarkStart w:id="1549" w:name="_Toc222321764"/>
      <w:bookmarkStart w:id="1550" w:name="_Toc222719902"/>
      <w:bookmarkStart w:id="1551" w:name="_Toc222732469"/>
      <w:bookmarkStart w:id="1552" w:name="_Toc222824479"/>
      <w:bookmarkStart w:id="1553" w:name="_Toc222321765"/>
      <w:bookmarkStart w:id="1554" w:name="_Toc222719903"/>
      <w:bookmarkStart w:id="1555" w:name="_Toc222732470"/>
      <w:bookmarkStart w:id="1556" w:name="_Toc222824480"/>
      <w:bookmarkStart w:id="1557" w:name="_Toc222321766"/>
      <w:bookmarkStart w:id="1558" w:name="_Toc222719904"/>
      <w:bookmarkStart w:id="1559" w:name="_Toc222732471"/>
      <w:bookmarkStart w:id="1560" w:name="_Toc222824481"/>
      <w:bookmarkStart w:id="1561" w:name="_Toc222321767"/>
      <w:bookmarkStart w:id="1562" w:name="_Toc222719905"/>
      <w:bookmarkStart w:id="1563" w:name="_Toc222732472"/>
      <w:bookmarkStart w:id="1564" w:name="_Toc222824482"/>
      <w:bookmarkStart w:id="1565" w:name="_Toc222321768"/>
      <w:bookmarkStart w:id="1566" w:name="_Toc222719906"/>
      <w:bookmarkStart w:id="1567" w:name="_Toc222732473"/>
      <w:bookmarkStart w:id="1568" w:name="_Toc222824483"/>
      <w:bookmarkStart w:id="1569" w:name="_Toc222321769"/>
      <w:bookmarkStart w:id="1570" w:name="_Toc222719907"/>
      <w:bookmarkStart w:id="1571" w:name="_Toc222732474"/>
      <w:bookmarkStart w:id="1572" w:name="_Toc222824484"/>
      <w:bookmarkStart w:id="1573" w:name="_Toc222321770"/>
      <w:bookmarkStart w:id="1574" w:name="_Toc222719908"/>
      <w:bookmarkStart w:id="1575" w:name="_Toc222732475"/>
      <w:bookmarkStart w:id="1576" w:name="_Toc222824485"/>
      <w:bookmarkStart w:id="1577" w:name="_Toc222321771"/>
      <w:bookmarkStart w:id="1578" w:name="_Toc222719909"/>
      <w:bookmarkStart w:id="1579" w:name="_Toc222732476"/>
      <w:bookmarkStart w:id="1580" w:name="_Toc222824486"/>
      <w:bookmarkStart w:id="1581" w:name="_Toc222321772"/>
      <w:bookmarkStart w:id="1582" w:name="_Toc222719910"/>
      <w:bookmarkStart w:id="1583" w:name="_Toc222732477"/>
      <w:bookmarkStart w:id="1584" w:name="_Toc222824487"/>
      <w:bookmarkStart w:id="1585" w:name="_Toc222321773"/>
      <w:bookmarkStart w:id="1586" w:name="_Toc222719911"/>
      <w:bookmarkStart w:id="1587" w:name="_Toc222732478"/>
      <w:bookmarkStart w:id="1588" w:name="_Toc222824488"/>
      <w:bookmarkStart w:id="1589" w:name="_Toc222321774"/>
      <w:bookmarkStart w:id="1590" w:name="_Toc222719912"/>
      <w:bookmarkStart w:id="1591" w:name="_Toc222732479"/>
      <w:bookmarkStart w:id="1592" w:name="_Toc222824489"/>
      <w:bookmarkStart w:id="1593" w:name="_Toc222321775"/>
      <w:bookmarkStart w:id="1594" w:name="_Toc222719913"/>
      <w:bookmarkStart w:id="1595" w:name="_Toc222732480"/>
      <w:bookmarkStart w:id="1596" w:name="_Toc222824490"/>
      <w:bookmarkStart w:id="1597" w:name="_Toc222321778"/>
      <w:bookmarkStart w:id="1598" w:name="_Toc222719916"/>
      <w:bookmarkStart w:id="1599" w:name="_Toc222732483"/>
      <w:bookmarkStart w:id="1600" w:name="_Toc222824493"/>
      <w:bookmarkStart w:id="1601" w:name="_Toc222321779"/>
      <w:bookmarkStart w:id="1602" w:name="_Toc222719917"/>
      <w:bookmarkStart w:id="1603" w:name="_Toc222732484"/>
      <w:bookmarkStart w:id="1604" w:name="_Toc222824494"/>
      <w:bookmarkStart w:id="1605" w:name="_Toc222321780"/>
      <w:bookmarkStart w:id="1606" w:name="_Toc222719918"/>
      <w:bookmarkStart w:id="1607" w:name="_Toc222732485"/>
      <w:bookmarkStart w:id="1608" w:name="_Toc222824495"/>
      <w:bookmarkStart w:id="1609" w:name="_Toc222321781"/>
      <w:bookmarkStart w:id="1610" w:name="_Toc222719919"/>
      <w:bookmarkStart w:id="1611" w:name="_Toc222732486"/>
      <w:bookmarkStart w:id="1612" w:name="_Toc222824496"/>
      <w:bookmarkStart w:id="1613" w:name="_Toc222321782"/>
      <w:bookmarkStart w:id="1614" w:name="_Toc222719920"/>
      <w:bookmarkStart w:id="1615" w:name="_Toc222732487"/>
      <w:bookmarkStart w:id="1616" w:name="_Toc222824497"/>
      <w:bookmarkStart w:id="1617" w:name="_Toc222321783"/>
      <w:bookmarkStart w:id="1618" w:name="_Toc222719921"/>
      <w:bookmarkStart w:id="1619" w:name="_Toc222732488"/>
      <w:bookmarkStart w:id="1620" w:name="_Toc222824498"/>
      <w:bookmarkStart w:id="1621" w:name="_Toc222321784"/>
      <w:bookmarkStart w:id="1622" w:name="_Toc222719922"/>
      <w:bookmarkStart w:id="1623" w:name="_Toc222732489"/>
      <w:bookmarkStart w:id="1624" w:name="_Toc222824499"/>
      <w:bookmarkStart w:id="1625" w:name="_Toc222321785"/>
      <w:bookmarkStart w:id="1626" w:name="_Toc222719923"/>
      <w:bookmarkStart w:id="1627" w:name="_Toc222732490"/>
      <w:bookmarkStart w:id="1628" w:name="_Toc222824500"/>
      <w:bookmarkStart w:id="1629" w:name="_Toc222321786"/>
      <w:bookmarkStart w:id="1630" w:name="_Toc222719924"/>
      <w:bookmarkStart w:id="1631" w:name="_Toc222732491"/>
      <w:bookmarkStart w:id="1632" w:name="_Toc222824501"/>
      <w:bookmarkStart w:id="1633" w:name="_Toc222321787"/>
      <w:bookmarkStart w:id="1634" w:name="_Toc222719925"/>
      <w:bookmarkStart w:id="1635" w:name="_Toc222732492"/>
      <w:bookmarkStart w:id="1636" w:name="_Toc222824502"/>
      <w:bookmarkStart w:id="1637" w:name="_Toc222321788"/>
      <w:bookmarkStart w:id="1638" w:name="_Toc222719926"/>
      <w:bookmarkStart w:id="1639" w:name="_Toc222732493"/>
      <w:bookmarkStart w:id="1640" w:name="_Toc222824503"/>
      <w:bookmarkStart w:id="1641" w:name="_Toc222321789"/>
      <w:bookmarkStart w:id="1642" w:name="_Toc222719927"/>
      <w:bookmarkStart w:id="1643" w:name="_Toc222732494"/>
      <w:bookmarkStart w:id="1644" w:name="_Toc222824504"/>
      <w:bookmarkStart w:id="1645" w:name="_Toc222321790"/>
      <w:bookmarkStart w:id="1646" w:name="_Toc222719928"/>
      <w:bookmarkStart w:id="1647" w:name="_Toc222732495"/>
      <w:bookmarkStart w:id="1648" w:name="_Toc222824505"/>
      <w:bookmarkStart w:id="1649" w:name="_Toc222321791"/>
      <w:bookmarkStart w:id="1650" w:name="_Toc222719929"/>
      <w:bookmarkStart w:id="1651" w:name="_Toc222732496"/>
      <w:bookmarkStart w:id="1652" w:name="_Toc222824506"/>
      <w:bookmarkStart w:id="1653" w:name="_Toc222321792"/>
      <w:bookmarkStart w:id="1654" w:name="_Toc222719930"/>
      <w:bookmarkStart w:id="1655" w:name="_Toc222732497"/>
      <w:bookmarkStart w:id="1656" w:name="_Toc222824507"/>
      <w:bookmarkStart w:id="1657" w:name="_Toc222321793"/>
      <w:bookmarkStart w:id="1658" w:name="_Toc222719931"/>
      <w:bookmarkStart w:id="1659" w:name="_Toc222732498"/>
      <w:bookmarkStart w:id="1660" w:name="_Toc222824508"/>
      <w:bookmarkStart w:id="1661" w:name="_Toc222321794"/>
      <w:bookmarkStart w:id="1662" w:name="_Toc222719932"/>
      <w:bookmarkStart w:id="1663" w:name="_Toc222732499"/>
      <w:bookmarkStart w:id="1664" w:name="_Toc222824509"/>
      <w:bookmarkStart w:id="1665" w:name="_Toc222321795"/>
      <w:bookmarkStart w:id="1666" w:name="_Toc222719933"/>
      <w:bookmarkStart w:id="1667" w:name="_Toc222732500"/>
      <w:bookmarkStart w:id="1668" w:name="_Toc222824510"/>
      <w:bookmarkStart w:id="1669" w:name="_Toc222321796"/>
      <w:bookmarkStart w:id="1670" w:name="_Toc222719934"/>
      <w:bookmarkStart w:id="1671" w:name="_Toc222732501"/>
      <w:bookmarkStart w:id="1672" w:name="_Toc222824511"/>
      <w:bookmarkStart w:id="1673" w:name="_Toc222321797"/>
      <w:bookmarkStart w:id="1674" w:name="_Toc222719935"/>
      <w:bookmarkStart w:id="1675" w:name="_Toc222732502"/>
      <w:bookmarkStart w:id="1676" w:name="_Toc222824512"/>
      <w:bookmarkStart w:id="1677" w:name="_Toc222321800"/>
      <w:bookmarkStart w:id="1678" w:name="_Toc222719938"/>
      <w:bookmarkStart w:id="1679" w:name="_Toc222732505"/>
      <w:bookmarkStart w:id="1680" w:name="_Toc222824515"/>
      <w:bookmarkStart w:id="1681" w:name="_Toc222321801"/>
      <w:bookmarkStart w:id="1682" w:name="_Toc222719939"/>
      <w:bookmarkStart w:id="1683" w:name="_Toc222732506"/>
      <w:bookmarkStart w:id="1684" w:name="_Toc222824516"/>
      <w:bookmarkStart w:id="1685" w:name="_Toc222321802"/>
      <w:bookmarkStart w:id="1686" w:name="_Toc222719940"/>
      <w:bookmarkStart w:id="1687" w:name="_Toc222732507"/>
      <w:bookmarkStart w:id="1688" w:name="_Toc222824517"/>
      <w:bookmarkStart w:id="1689" w:name="_Toc222321803"/>
      <w:bookmarkStart w:id="1690" w:name="_Toc222719941"/>
      <w:bookmarkStart w:id="1691" w:name="_Toc222732508"/>
      <w:bookmarkStart w:id="1692" w:name="_Toc222824518"/>
      <w:bookmarkStart w:id="1693" w:name="_Toc222321804"/>
      <w:bookmarkStart w:id="1694" w:name="_Toc222719942"/>
      <w:bookmarkStart w:id="1695" w:name="_Toc222732509"/>
      <w:bookmarkStart w:id="1696" w:name="_Toc222824519"/>
      <w:bookmarkStart w:id="1697" w:name="_Toc222321805"/>
      <w:bookmarkStart w:id="1698" w:name="_Toc222719943"/>
      <w:bookmarkStart w:id="1699" w:name="_Toc222732510"/>
      <w:bookmarkStart w:id="1700" w:name="_Toc222824520"/>
      <w:bookmarkStart w:id="1701" w:name="_Toc222321806"/>
      <w:bookmarkStart w:id="1702" w:name="_Toc222719944"/>
      <w:bookmarkStart w:id="1703" w:name="_Toc222732511"/>
      <w:bookmarkStart w:id="1704" w:name="_Toc222824521"/>
      <w:bookmarkStart w:id="1705" w:name="_Toc222321807"/>
      <w:bookmarkStart w:id="1706" w:name="_Toc222719945"/>
      <w:bookmarkStart w:id="1707" w:name="_Toc222732512"/>
      <w:bookmarkStart w:id="1708" w:name="_Toc222824522"/>
      <w:bookmarkStart w:id="1709" w:name="_Toc222321808"/>
      <w:bookmarkStart w:id="1710" w:name="_Toc222719946"/>
      <w:bookmarkStart w:id="1711" w:name="_Toc222732513"/>
      <w:bookmarkStart w:id="1712" w:name="_Toc222824523"/>
      <w:bookmarkStart w:id="1713" w:name="_Toc222321809"/>
      <w:bookmarkStart w:id="1714" w:name="_Toc222719947"/>
      <w:bookmarkStart w:id="1715" w:name="_Toc222732514"/>
      <w:bookmarkStart w:id="1716" w:name="_Toc222824524"/>
      <w:bookmarkStart w:id="1717" w:name="_Toc222321810"/>
      <w:bookmarkStart w:id="1718" w:name="_Toc222719948"/>
      <w:bookmarkStart w:id="1719" w:name="_Toc222732515"/>
      <w:bookmarkStart w:id="1720" w:name="_Toc222824525"/>
      <w:bookmarkStart w:id="1721" w:name="_Toc222321811"/>
      <w:bookmarkStart w:id="1722" w:name="_Toc222719949"/>
      <w:bookmarkStart w:id="1723" w:name="_Toc222732516"/>
      <w:bookmarkStart w:id="1724" w:name="_Toc222824526"/>
      <w:bookmarkStart w:id="1725" w:name="_Toc222321812"/>
      <w:bookmarkStart w:id="1726" w:name="_Toc222719950"/>
      <w:bookmarkStart w:id="1727" w:name="_Toc222732517"/>
      <w:bookmarkStart w:id="1728" w:name="_Toc222824527"/>
      <w:bookmarkStart w:id="1729" w:name="_Toc222321813"/>
      <w:bookmarkStart w:id="1730" w:name="_Toc222719951"/>
      <w:bookmarkStart w:id="1731" w:name="_Toc222732518"/>
      <w:bookmarkStart w:id="1732" w:name="_Toc222824528"/>
      <w:bookmarkStart w:id="1733" w:name="_Toc222321814"/>
      <w:bookmarkStart w:id="1734" w:name="_Toc222719952"/>
      <w:bookmarkStart w:id="1735" w:name="_Toc222732519"/>
      <w:bookmarkStart w:id="1736" w:name="_Toc222824529"/>
      <w:bookmarkStart w:id="1737" w:name="_Toc222321815"/>
      <w:bookmarkStart w:id="1738" w:name="_Toc222719953"/>
      <w:bookmarkStart w:id="1739" w:name="_Toc222732520"/>
      <w:bookmarkStart w:id="1740" w:name="_Toc222824530"/>
      <w:bookmarkStart w:id="1741" w:name="_Toc222321816"/>
      <w:bookmarkStart w:id="1742" w:name="_Toc222719954"/>
      <w:bookmarkStart w:id="1743" w:name="_Toc222732521"/>
      <w:bookmarkStart w:id="1744" w:name="_Toc222824531"/>
      <w:bookmarkStart w:id="1745" w:name="_Toc222321817"/>
      <w:bookmarkStart w:id="1746" w:name="_Toc222719955"/>
      <w:bookmarkStart w:id="1747" w:name="_Toc222732522"/>
      <w:bookmarkStart w:id="1748" w:name="_Toc222824532"/>
      <w:bookmarkStart w:id="1749" w:name="_Toc222321818"/>
      <w:bookmarkStart w:id="1750" w:name="_Toc222719956"/>
      <w:bookmarkStart w:id="1751" w:name="_Toc222732523"/>
      <w:bookmarkStart w:id="1752" w:name="_Toc222824533"/>
      <w:bookmarkStart w:id="1753" w:name="_Toc222321819"/>
      <w:bookmarkStart w:id="1754" w:name="_Toc222719957"/>
      <w:bookmarkStart w:id="1755" w:name="_Toc222732524"/>
      <w:bookmarkStart w:id="1756" w:name="_Toc222824534"/>
      <w:bookmarkStart w:id="1757" w:name="_Toc222321822"/>
      <w:bookmarkStart w:id="1758" w:name="_Toc222719960"/>
      <w:bookmarkStart w:id="1759" w:name="_Toc222732527"/>
      <w:bookmarkStart w:id="1760" w:name="_Toc222824537"/>
      <w:bookmarkStart w:id="1761" w:name="_Toc222321823"/>
      <w:bookmarkStart w:id="1762" w:name="_Toc222719961"/>
      <w:bookmarkStart w:id="1763" w:name="_Toc222732528"/>
      <w:bookmarkStart w:id="1764" w:name="_Toc222824538"/>
      <w:bookmarkStart w:id="1765" w:name="_Toc222321824"/>
      <w:bookmarkStart w:id="1766" w:name="_Toc222719962"/>
      <w:bookmarkStart w:id="1767" w:name="_Toc222732529"/>
      <w:bookmarkStart w:id="1768" w:name="_Toc222824539"/>
      <w:bookmarkStart w:id="1769" w:name="_Toc222321825"/>
      <w:bookmarkStart w:id="1770" w:name="_Toc222719963"/>
      <w:bookmarkStart w:id="1771" w:name="_Toc222732530"/>
      <w:bookmarkStart w:id="1772" w:name="_Toc222824540"/>
      <w:bookmarkStart w:id="1773" w:name="_Toc222321826"/>
      <w:bookmarkStart w:id="1774" w:name="_Toc222719964"/>
      <w:bookmarkStart w:id="1775" w:name="_Toc222732531"/>
      <w:bookmarkStart w:id="1776" w:name="_Toc222824541"/>
      <w:bookmarkStart w:id="1777" w:name="_Toc222321827"/>
      <w:bookmarkStart w:id="1778" w:name="_Toc222719965"/>
      <w:bookmarkStart w:id="1779" w:name="_Toc222732532"/>
      <w:bookmarkStart w:id="1780" w:name="_Toc222824542"/>
      <w:bookmarkStart w:id="1781" w:name="_Toc222321828"/>
      <w:bookmarkStart w:id="1782" w:name="_Toc222719966"/>
      <w:bookmarkStart w:id="1783" w:name="_Toc222732533"/>
      <w:bookmarkStart w:id="1784" w:name="_Toc222824543"/>
      <w:bookmarkStart w:id="1785" w:name="_Toc222321829"/>
      <w:bookmarkStart w:id="1786" w:name="_Toc222719967"/>
      <w:bookmarkStart w:id="1787" w:name="_Toc222732534"/>
      <w:bookmarkStart w:id="1788" w:name="_Toc222824544"/>
      <w:bookmarkStart w:id="1789" w:name="_Toc222321830"/>
      <w:bookmarkStart w:id="1790" w:name="_Toc222719968"/>
      <w:bookmarkStart w:id="1791" w:name="_Toc222732535"/>
      <w:bookmarkStart w:id="1792" w:name="_Toc222824545"/>
      <w:bookmarkStart w:id="1793" w:name="_Toc222321831"/>
      <w:bookmarkStart w:id="1794" w:name="_Toc222719969"/>
      <w:bookmarkStart w:id="1795" w:name="_Toc222732536"/>
      <w:bookmarkStart w:id="1796" w:name="_Toc222824546"/>
      <w:bookmarkStart w:id="1797" w:name="_Toc222321832"/>
      <w:bookmarkStart w:id="1798" w:name="_Toc222719970"/>
      <w:bookmarkStart w:id="1799" w:name="_Toc222732537"/>
      <w:bookmarkStart w:id="1800" w:name="_Toc222824547"/>
      <w:bookmarkStart w:id="1801" w:name="_Toc222321833"/>
      <w:bookmarkStart w:id="1802" w:name="_Toc222719971"/>
      <w:bookmarkStart w:id="1803" w:name="_Toc222732538"/>
      <w:bookmarkStart w:id="1804" w:name="_Toc222824548"/>
      <w:bookmarkStart w:id="1805" w:name="_Toc222321834"/>
      <w:bookmarkStart w:id="1806" w:name="_Toc222719972"/>
      <w:bookmarkStart w:id="1807" w:name="_Toc222732539"/>
      <w:bookmarkStart w:id="1808" w:name="_Toc222824549"/>
      <w:bookmarkStart w:id="1809" w:name="_Toc222321835"/>
      <w:bookmarkStart w:id="1810" w:name="_Toc222719973"/>
      <w:bookmarkStart w:id="1811" w:name="_Toc222732540"/>
      <w:bookmarkStart w:id="1812" w:name="_Toc222824550"/>
      <w:bookmarkStart w:id="1813" w:name="_Toc222321836"/>
      <w:bookmarkStart w:id="1814" w:name="_Toc222719974"/>
      <w:bookmarkStart w:id="1815" w:name="_Toc222732541"/>
      <w:bookmarkStart w:id="1816" w:name="_Toc222824551"/>
      <w:bookmarkStart w:id="1817" w:name="_Toc222321837"/>
      <w:bookmarkStart w:id="1818" w:name="_Toc222719975"/>
      <w:bookmarkStart w:id="1819" w:name="_Toc222732542"/>
      <w:bookmarkStart w:id="1820" w:name="_Toc222824552"/>
      <w:bookmarkStart w:id="1821" w:name="_Toc222321838"/>
      <w:bookmarkStart w:id="1822" w:name="_Toc222719976"/>
      <w:bookmarkStart w:id="1823" w:name="_Toc222732543"/>
      <w:bookmarkStart w:id="1824" w:name="_Toc222824553"/>
      <w:bookmarkStart w:id="1825" w:name="_Toc222321839"/>
      <w:bookmarkStart w:id="1826" w:name="_Toc222719977"/>
      <w:bookmarkStart w:id="1827" w:name="_Toc222732544"/>
      <w:bookmarkStart w:id="1828" w:name="_Toc222824554"/>
      <w:bookmarkStart w:id="1829" w:name="_Toc222321840"/>
      <w:bookmarkStart w:id="1830" w:name="_Toc222719978"/>
      <w:bookmarkStart w:id="1831" w:name="_Toc222732545"/>
      <w:bookmarkStart w:id="1832" w:name="_Toc222824555"/>
      <w:bookmarkStart w:id="1833" w:name="_Toc222321841"/>
      <w:bookmarkStart w:id="1834" w:name="_Toc222719979"/>
      <w:bookmarkStart w:id="1835" w:name="_Toc222732546"/>
      <w:bookmarkStart w:id="1836" w:name="_Toc222824556"/>
      <w:bookmarkStart w:id="1837" w:name="_Toc222321844"/>
      <w:bookmarkStart w:id="1838" w:name="_Toc222719982"/>
      <w:bookmarkStart w:id="1839" w:name="_Toc222732549"/>
      <w:bookmarkStart w:id="1840" w:name="_Toc222824559"/>
      <w:bookmarkStart w:id="1841" w:name="_Toc222321845"/>
      <w:bookmarkStart w:id="1842" w:name="_Toc222719983"/>
      <w:bookmarkStart w:id="1843" w:name="_Toc222732550"/>
      <w:bookmarkStart w:id="1844" w:name="_Toc222824560"/>
      <w:bookmarkStart w:id="1845" w:name="_Toc222321846"/>
      <w:bookmarkStart w:id="1846" w:name="_Toc222719984"/>
      <w:bookmarkStart w:id="1847" w:name="_Toc222732551"/>
      <w:bookmarkStart w:id="1848" w:name="_Toc222824561"/>
      <w:bookmarkStart w:id="1849" w:name="_Toc222321847"/>
      <w:bookmarkStart w:id="1850" w:name="_Toc222719985"/>
      <w:bookmarkStart w:id="1851" w:name="_Toc222732552"/>
      <w:bookmarkStart w:id="1852" w:name="_Toc222824562"/>
      <w:bookmarkStart w:id="1853" w:name="_Toc222321848"/>
      <w:bookmarkStart w:id="1854" w:name="_Toc222719986"/>
      <w:bookmarkStart w:id="1855" w:name="_Toc222732553"/>
      <w:bookmarkStart w:id="1856" w:name="_Toc222824563"/>
      <w:bookmarkStart w:id="1857" w:name="_Toc222321849"/>
      <w:bookmarkStart w:id="1858" w:name="_Toc222719987"/>
      <w:bookmarkStart w:id="1859" w:name="_Toc222732554"/>
      <w:bookmarkStart w:id="1860" w:name="_Toc222824564"/>
      <w:bookmarkStart w:id="1861" w:name="_Toc222321850"/>
      <w:bookmarkStart w:id="1862" w:name="_Toc222719988"/>
      <w:bookmarkStart w:id="1863" w:name="_Toc222732555"/>
      <w:bookmarkStart w:id="1864" w:name="_Toc222824565"/>
      <w:bookmarkStart w:id="1865" w:name="_Toc222321851"/>
      <w:bookmarkStart w:id="1866" w:name="_Toc222719989"/>
      <w:bookmarkStart w:id="1867" w:name="_Toc222732556"/>
      <w:bookmarkStart w:id="1868" w:name="_Toc222824566"/>
      <w:bookmarkStart w:id="1869" w:name="_Toc222321852"/>
      <w:bookmarkStart w:id="1870" w:name="_Toc222719990"/>
      <w:bookmarkStart w:id="1871" w:name="_Toc222732557"/>
      <w:bookmarkStart w:id="1872" w:name="_Toc222824567"/>
      <w:bookmarkStart w:id="1873" w:name="_Toc222321853"/>
      <w:bookmarkStart w:id="1874" w:name="_Toc222719991"/>
      <w:bookmarkStart w:id="1875" w:name="_Toc222732558"/>
      <w:bookmarkStart w:id="1876" w:name="_Toc222824568"/>
      <w:bookmarkStart w:id="1877" w:name="_Toc222321854"/>
      <w:bookmarkStart w:id="1878" w:name="_Toc222719992"/>
      <w:bookmarkStart w:id="1879" w:name="_Toc222732559"/>
      <w:bookmarkStart w:id="1880" w:name="_Toc222824569"/>
      <w:bookmarkStart w:id="1881" w:name="_Toc222321855"/>
      <w:bookmarkStart w:id="1882" w:name="_Toc222719993"/>
      <w:bookmarkStart w:id="1883" w:name="_Toc222732560"/>
      <w:bookmarkStart w:id="1884" w:name="_Toc222824570"/>
      <w:bookmarkStart w:id="1885" w:name="_Toc222321856"/>
      <w:bookmarkStart w:id="1886" w:name="_Toc222719994"/>
      <w:bookmarkStart w:id="1887" w:name="_Toc222732561"/>
      <w:bookmarkStart w:id="1888" w:name="_Toc222824571"/>
      <w:bookmarkStart w:id="1889" w:name="_Toc222321857"/>
      <w:bookmarkStart w:id="1890" w:name="_Toc222719995"/>
      <w:bookmarkStart w:id="1891" w:name="_Toc222732562"/>
      <w:bookmarkStart w:id="1892" w:name="_Toc222824572"/>
      <w:bookmarkStart w:id="1893" w:name="_Toc222321858"/>
      <w:bookmarkStart w:id="1894" w:name="_Toc222719996"/>
      <w:bookmarkStart w:id="1895" w:name="_Toc222732563"/>
      <w:bookmarkStart w:id="1896" w:name="_Toc222824573"/>
      <w:bookmarkStart w:id="1897" w:name="_Toc222321859"/>
      <w:bookmarkStart w:id="1898" w:name="_Toc222719997"/>
      <w:bookmarkStart w:id="1899" w:name="_Toc222732564"/>
      <w:bookmarkStart w:id="1900" w:name="_Toc222824574"/>
      <w:bookmarkStart w:id="1901" w:name="_Toc222321860"/>
      <w:bookmarkStart w:id="1902" w:name="_Toc222719998"/>
      <w:bookmarkStart w:id="1903" w:name="_Toc222732565"/>
      <w:bookmarkStart w:id="1904" w:name="_Toc222824575"/>
      <w:bookmarkStart w:id="1905" w:name="_Toc222321861"/>
      <w:bookmarkStart w:id="1906" w:name="_Toc222719999"/>
      <w:bookmarkStart w:id="1907" w:name="_Toc222732566"/>
      <w:bookmarkStart w:id="1908" w:name="_Toc222824576"/>
      <w:bookmarkStart w:id="1909" w:name="_Toc222321862"/>
      <w:bookmarkStart w:id="1910" w:name="_Toc222720000"/>
      <w:bookmarkStart w:id="1911" w:name="_Toc222732567"/>
      <w:bookmarkStart w:id="1912" w:name="_Toc222824577"/>
      <w:bookmarkStart w:id="1913" w:name="_Toc222321863"/>
      <w:bookmarkStart w:id="1914" w:name="_Toc222720001"/>
      <w:bookmarkStart w:id="1915" w:name="_Toc222732568"/>
      <w:bookmarkStart w:id="1916" w:name="_Toc222824578"/>
      <w:bookmarkStart w:id="1917" w:name="_Toc222321866"/>
      <w:bookmarkStart w:id="1918" w:name="_Toc222720004"/>
      <w:bookmarkStart w:id="1919" w:name="_Toc222732571"/>
      <w:bookmarkStart w:id="1920" w:name="_Toc222824581"/>
      <w:bookmarkStart w:id="1921" w:name="_Toc222321867"/>
      <w:bookmarkStart w:id="1922" w:name="_Toc222720005"/>
      <w:bookmarkStart w:id="1923" w:name="_Toc222732572"/>
      <w:bookmarkStart w:id="1924" w:name="_Toc222824582"/>
      <w:bookmarkStart w:id="1925" w:name="_Toc222321868"/>
      <w:bookmarkStart w:id="1926" w:name="_Toc222720006"/>
      <w:bookmarkStart w:id="1927" w:name="_Toc222732573"/>
      <w:bookmarkStart w:id="1928" w:name="_Toc222824583"/>
      <w:bookmarkStart w:id="1929" w:name="_Toc222321869"/>
      <w:bookmarkStart w:id="1930" w:name="_Toc222720007"/>
      <w:bookmarkStart w:id="1931" w:name="_Toc222732574"/>
      <w:bookmarkStart w:id="1932" w:name="_Toc222824584"/>
      <w:bookmarkStart w:id="1933" w:name="_Toc222321870"/>
      <w:bookmarkStart w:id="1934" w:name="_Toc222720008"/>
      <w:bookmarkStart w:id="1935" w:name="_Toc222732575"/>
      <w:bookmarkStart w:id="1936" w:name="_Toc222824585"/>
      <w:bookmarkStart w:id="1937" w:name="_Toc222321871"/>
      <w:bookmarkStart w:id="1938" w:name="_Toc222720009"/>
      <w:bookmarkStart w:id="1939" w:name="_Toc222732576"/>
      <w:bookmarkStart w:id="1940" w:name="_Toc222824586"/>
      <w:bookmarkStart w:id="1941" w:name="_Toc222321872"/>
      <w:bookmarkStart w:id="1942" w:name="_Toc222720010"/>
      <w:bookmarkStart w:id="1943" w:name="_Toc222732577"/>
      <w:bookmarkStart w:id="1944" w:name="_Toc222824587"/>
      <w:bookmarkStart w:id="1945" w:name="_Toc222321873"/>
      <w:bookmarkStart w:id="1946" w:name="_Toc222720011"/>
      <w:bookmarkStart w:id="1947" w:name="_Toc222732578"/>
      <w:bookmarkStart w:id="1948" w:name="_Toc222824588"/>
      <w:bookmarkStart w:id="1949" w:name="_Toc222321874"/>
      <w:bookmarkStart w:id="1950" w:name="_Toc222720012"/>
      <w:bookmarkStart w:id="1951" w:name="_Toc222732579"/>
      <w:bookmarkStart w:id="1952" w:name="_Toc222824589"/>
      <w:bookmarkStart w:id="1953" w:name="_Toc222321875"/>
      <w:bookmarkStart w:id="1954" w:name="_Toc222720013"/>
      <w:bookmarkStart w:id="1955" w:name="_Toc222732580"/>
      <w:bookmarkStart w:id="1956" w:name="_Toc222824590"/>
      <w:bookmarkStart w:id="1957" w:name="_Toc222321876"/>
      <w:bookmarkStart w:id="1958" w:name="_Toc222720014"/>
      <w:bookmarkStart w:id="1959" w:name="_Toc222732581"/>
      <w:bookmarkStart w:id="1960" w:name="_Toc222824591"/>
      <w:bookmarkStart w:id="1961" w:name="_Toc222321877"/>
      <w:bookmarkStart w:id="1962" w:name="_Toc222720015"/>
      <w:bookmarkStart w:id="1963" w:name="_Toc222732582"/>
      <w:bookmarkStart w:id="1964" w:name="_Toc222824592"/>
      <w:bookmarkStart w:id="1965" w:name="_Toc222321878"/>
      <w:bookmarkStart w:id="1966" w:name="_Toc222720016"/>
      <w:bookmarkStart w:id="1967" w:name="_Toc222732583"/>
      <w:bookmarkStart w:id="1968" w:name="_Toc222824593"/>
      <w:bookmarkStart w:id="1969" w:name="_Toc222321879"/>
      <w:bookmarkStart w:id="1970" w:name="_Toc222720017"/>
      <w:bookmarkStart w:id="1971" w:name="_Toc222732584"/>
      <w:bookmarkStart w:id="1972" w:name="_Toc222824594"/>
      <w:bookmarkStart w:id="1973" w:name="_Toc222321880"/>
      <w:bookmarkStart w:id="1974" w:name="_Toc222720018"/>
      <w:bookmarkStart w:id="1975" w:name="_Toc222732585"/>
      <w:bookmarkStart w:id="1976" w:name="_Toc222824595"/>
      <w:bookmarkStart w:id="1977" w:name="_Toc222321881"/>
      <w:bookmarkStart w:id="1978" w:name="_Toc222720019"/>
      <w:bookmarkStart w:id="1979" w:name="_Toc222732586"/>
      <w:bookmarkStart w:id="1980" w:name="_Toc222824596"/>
      <w:bookmarkStart w:id="1981" w:name="_Toc222321882"/>
      <w:bookmarkStart w:id="1982" w:name="_Toc222720020"/>
      <w:bookmarkStart w:id="1983" w:name="_Toc222732587"/>
      <w:bookmarkStart w:id="1984" w:name="_Toc222824597"/>
      <w:bookmarkStart w:id="1985" w:name="_Toc222321883"/>
      <w:bookmarkStart w:id="1986" w:name="_Toc222720021"/>
      <w:bookmarkStart w:id="1987" w:name="_Toc222732588"/>
      <w:bookmarkStart w:id="1988" w:name="_Toc222824598"/>
      <w:bookmarkStart w:id="1989" w:name="_Toc222321884"/>
      <w:bookmarkStart w:id="1990" w:name="_Toc222720022"/>
      <w:bookmarkStart w:id="1991" w:name="_Toc222732589"/>
      <w:bookmarkStart w:id="1992" w:name="_Toc222824599"/>
      <w:bookmarkStart w:id="1993" w:name="_Toc222321885"/>
      <w:bookmarkStart w:id="1994" w:name="_Toc222720023"/>
      <w:bookmarkStart w:id="1995" w:name="_Toc222732590"/>
      <w:bookmarkStart w:id="1996" w:name="_Toc222824600"/>
      <w:bookmarkStart w:id="1997" w:name="_Toc222321888"/>
      <w:bookmarkStart w:id="1998" w:name="_Toc222720026"/>
      <w:bookmarkStart w:id="1999" w:name="_Toc222732593"/>
      <w:bookmarkStart w:id="2000" w:name="_Toc222824603"/>
      <w:bookmarkStart w:id="2001" w:name="_Toc222321889"/>
      <w:bookmarkStart w:id="2002" w:name="_Toc222720027"/>
      <w:bookmarkStart w:id="2003" w:name="_Toc222732594"/>
      <w:bookmarkStart w:id="2004" w:name="_Toc222824604"/>
      <w:bookmarkStart w:id="2005" w:name="_Toc222321890"/>
      <w:bookmarkStart w:id="2006" w:name="_Toc222720028"/>
      <w:bookmarkStart w:id="2007" w:name="_Toc222732595"/>
      <w:bookmarkStart w:id="2008" w:name="_Toc222824605"/>
      <w:bookmarkStart w:id="2009" w:name="_Toc222321891"/>
      <w:bookmarkStart w:id="2010" w:name="_Toc222720029"/>
      <w:bookmarkStart w:id="2011" w:name="_Toc222732596"/>
      <w:bookmarkStart w:id="2012" w:name="_Toc222824606"/>
      <w:bookmarkStart w:id="2013" w:name="_Toc222321892"/>
      <w:bookmarkStart w:id="2014" w:name="_Toc222720030"/>
      <w:bookmarkStart w:id="2015" w:name="_Toc222732597"/>
      <w:bookmarkStart w:id="2016" w:name="_Toc222824607"/>
      <w:bookmarkStart w:id="2017" w:name="_Toc222321893"/>
      <w:bookmarkStart w:id="2018" w:name="_Toc222720031"/>
      <w:bookmarkStart w:id="2019" w:name="_Toc222732598"/>
      <w:bookmarkStart w:id="2020" w:name="_Toc222824608"/>
      <w:bookmarkStart w:id="2021" w:name="_Toc222321894"/>
      <w:bookmarkStart w:id="2022" w:name="_Toc222720032"/>
      <w:bookmarkStart w:id="2023" w:name="_Toc222732599"/>
      <w:bookmarkStart w:id="2024" w:name="_Toc222824609"/>
      <w:bookmarkStart w:id="2025" w:name="_Toc222321895"/>
      <w:bookmarkStart w:id="2026" w:name="_Toc222720033"/>
      <w:bookmarkStart w:id="2027" w:name="_Toc222732600"/>
      <w:bookmarkStart w:id="2028" w:name="_Toc222824610"/>
      <w:bookmarkStart w:id="2029" w:name="_Toc222321896"/>
      <w:bookmarkStart w:id="2030" w:name="_Toc222720034"/>
      <w:bookmarkStart w:id="2031" w:name="_Toc222732601"/>
      <w:bookmarkStart w:id="2032" w:name="_Toc222824611"/>
      <w:bookmarkStart w:id="2033" w:name="_Toc222321897"/>
      <w:bookmarkStart w:id="2034" w:name="_Toc222720035"/>
      <w:bookmarkStart w:id="2035" w:name="_Toc222732602"/>
      <w:bookmarkStart w:id="2036" w:name="_Toc222824612"/>
      <w:bookmarkStart w:id="2037" w:name="_Toc222321898"/>
      <w:bookmarkStart w:id="2038" w:name="_Toc222720036"/>
      <w:bookmarkStart w:id="2039" w:name="_Toc222732603"/>
      <w:bookmarkStart w:id="2040" w:name="_Toc222824613"/>
      <w:bookmarkStart w:id="2041" w:name="_Toc222321899"/>
      <w:bookmarkStart w:id="2042" w:name="_Toc222720037"/>
      <w:bookmarkStart w:id="2043" w:name="_Toc222732604"/>
      <w:bookmarkStart w:id="2044" w:name="_Toc222824614"/>
      <w:bookmarkStart w:id="2045" w:name="_Toc222321900"/>
      <w:bookmarkStart w:id="2046" w:name="_Toc222720038"/>
      <w:bookmarkStart w:id="2047" w:name="_Toc222732605"/>
      <w:bookmarkStart w:id="2048" w:name="_Toc222824615"/>
      <w:bookmarkStart w:id="2049" w:name="_Toc222321901"/>
      <w:bookmarkStart w:id="2050" w:name="_Toc222720039"/>
      <w:bookmarkStart w:id="2051" w:name="_Toc222732606"/>
      <w:bookmarkStart w:id="2052" w:name="_Toc222824616"/>
      <w:bookmarkStart w:id="2053" w:name="_Toc222321902"/>
      <w:bookmarkStart w:id="2054" w:name="_Toc222720040"/>
      <w:bookmarkStart w:id="2055" w:name="_Toc222732607"/>
      <w:bookmarkStart w:id="2056" w:name="_Toc222824617"/>
      <w:bookmarkStart w:id="2057" w:name="_Toc222321903"/>
      <w:bookmarkStart w:id="2058" w:name="_Toc222720041"/>
      <w:bookmarkStart w:id="2059" w:name="_Toc222732608"/>
      <w:bookmarkStart w:id="2060" w:name="_Toc222824618"/>
      <w:bookmarkStart w:id="2061" w:name="_Toc222321904"/>
      <w:bookmarkStart w:id="2062" w:name="_Toc222720042"/>
      <w:bookmarkStart w:id="2063" w:name="_Toc222732609"/>
      <w:bookmarkStart w:id="2064" w:name="_Toc222824619"/>
      <w:bookmarkStart w:id="2065" w:name="_Toc222321905"/>
      <w:bookmarkStart w:id="2066" w:name="_Toc222720043"/>
      <w:bookmarkStart w:id="2067" w:name="_Toc222732610"/>
      <w:bookmarkStart w:id="2068" w:name="_Toc222824620"/>
      <w:bookmarkStart w:id="2069" w:name="_Toc222321906"/>
      <w:bookmarkStart w:id="2070" w:name="_Toc222720044"/>
      <w:bookmarkStart w:id="2071" w:name="_Toc222732611"/>
      <w:bookmarkStart w:id="2072" w:name="_Toc222824621"/>
      <w:bookmarkStart w:id="2073" w:name="_Toc222321907"/>
      <w:bookmarkStart w:id="2074" w:name="_Toc222720045"/>
      <w:bookmarkStart w:id="2075" w:name="_Toc222732612"/>
      <w:bookmarkStart w:id="2076" w:name="_Toc222824622"/>
      <w:bookmarkStart w:id="2077" w:name="_Toc222321910"/>
      <w:bookmarkStart w:id="2078" w:name="_Toc222720048"/>
      <w:bookmarkStart w:id="2079" w:name="_Toc222732615"/>
      <w:bookmarkStart w:id="2080" w:name="_Toc222824625"/>
      <w:bookmarkStart w:id="2081" w:name="_Toc222321911"/>
      <w:bookmarkStart w:id="2082" w:name="_Toc222720049"/>
      <w:bookmarkStart w:id="2083" w:name="_Toc222732616"/>
      <w:bookmarkStart w:id="2084" w:name="_Toc222824626"/>
      <w:bookmarkStart w:id="2085" w:name="_Toc222321912"/>
      <w:bookmarkStart w:id="2086" w:name="_Toc222720050"/>
      <w:bookmarkStart w:id="2087" w:name="_Toc222732617"/>
      <w:bookmarkStart w:id="2088" w:name="_Toc222824627"/>
      <w:bookmarkStart w:id="2089" w:name="_Toc222321913"/>
      <w:bookmarkStart w:id="2090" w:name="_Toc222720051"/>
      <w:bookmarkStart w:id="2091" w:name="_Toc222732618"/>
      <w:bookmarkStart w:id="2092" w:name="_Toc222824628"/>
      <w:bookmarkStart w:id="2093" w:name="_Toc222321914"/>
      <w:bookmarkStart w:id="2094" w:name="_Toc222720052"/>
      <w:bookmarkStart w:id="2095" w:name="_Toc222732619"/>
      <w:bookmarkStart w:id="2096" w:name="_Toc222824629"/>
      <w:bookmarkStart w:id="2097" w:name="_Toc222321915"/>
      <w:bookmarkStart w:id="2098" w:name="_Toc222720053"/>
      <w:bookmarkStart w:id="2099" w:name="_Toc222732620"/>
      <w:bookmarkStart w:id="2100" w:name="_Toc222824630"/>
      <w:bookmarkStart w:id="2101" w:name="_Toc222321916"/>
      <w:bookmarkStart w:id="2102" w:name="_Toc222720054"/>
      <w:bookmarkStart w:id="2103" w:name="_Toc222732621"/>
      <w:bookmarkStart w:id="2104" w:name="_Toc222824631"/>
      <w:bookmarkStart w:id="2105" w:name="_Toc222321917"/>
      <w:bookmarkStart w:id="2106" w:name="_Toc222720055"/>
      <w:bookmarkStart w:id="2107" w:name="_Toc222732622"/>
      <w:bookmarkStart w:id="2108" w:name="_Toc222824632"/>
      <w:bookmarkStart w:id="2109" w:name="_Toc222321918"/>
      <w:bookmarkStart w:id="2110" w:name="_Toc222720056"/>
      <w:bookmarkStart w:id="2111" w:name="_Toc222732623"/>
      <w:bookmarkStart w:id="2112" w:name="_Toc222824633"/>
      <w:bookmarkStart w:id="2113" w:name="_Toc222321919"/>
      <w:bookmarkStart w:id="2114" w:name="_Toc222720057"/>
      <w:bookmarkStart w:id="2115" w:name="_Toc222732624"/>
      <w:bookmarkStart w:id="2116" w:name="_Toc222824634"/>
      <w:bookmarkStart w:id="2117" w:name="_Toc222321920"/>
      <w:bookmarkStart w:id="2118" w:name="_Toc222720058"/>
      <w:bookmarkStart w:id="2119" w:name="_Toc222732625"/>
      <w:bookmarkStart w:id="2120" w:name="_Toc222824635"/>
      <w:bookmarkStart w:id="2121" w:name="_Toc222321921"/>
      <w:bookmarkStart w:id="2122" w:name="_Toc222720059"/>
      <w:bookmarkStart w:id="2123" w:name="_Toc222732626"/>
      <w:bookmarkStart w:id="2124" w:name="_Toc222824636"/>
      <w:bookmarkStart w:id="2125" w:name="_Toc222321922"/>
      <w:bookmarkStart w:id="2126" w:name="_Toc222720060"/>
      <w:bookmarkStart w:id="2127" w:name="_Toc222732627"/>
      <w:bookmarkStart w:id="2128" w:name="_Toc222824637"/>
      <w:bookmarkStart w:id="2129" w:name="_Toc222321923"/>
      <w:bookmarkStart w:id="2130" w:name="_Toc222720061"/>
      <w:bookmarkStart w:id="2131" w:name="_Toc222732628"/>
      <w:bookmarkStart w:id="2132" w:name="_Toc222824638"/>
      <w:bookmarkStart w:id="2133" w:name="_Toc222321924"/>
      <w:bookmarkStart w:id="2134" w:name="_Toc222720062"/>
      <w:bookmarkStart w:id="2135" w:name="_Toc222732629"/>
      <w:bookmarkStart w:id="2136" w:name="_Toc222824639"/>
      <w:bookmarkStart w:id="2137" w:name="_Toc222321925"/>
      <w:bookmarkStart w:id="2138" w:name="_Toc222720063"/>
      <w:bookmarkStart w:id="2139" w:name="_Toc222732630"/>
      <w:bookmarkStart w:id="2140" w:name="_Toc222824640"/>
      <w:bookmarkStart w:id="2141" w:name="_Toc222321926"/>
      <w:bookmarkStart w:id="2142" w:name="_Toc222720064"/>
      <w:bookmarkStart w:id="2143" w:name="_Toc222732631"/>
      <w:bookmarkStart w:id="2144" w:name="_Toc222824641"/>
      <w:bookmarkStart w:id="2145" w:name="_Toc222321927"/>
      <w:bookmarkStart w:id="2146" w:name="_Toc222720065"/>
      <w:bookmarkStart w:id="2147" w:name="_Toc222732632"/>
      <w:bookmarkStart w:id="2148" w:name="_Toc222824642"/>
      <w:bookmarkStart w:id="2149" w:name="_Toc222321928"/>
      <w:bookmarkStart w:id="2150" w:name="_Toc222720066"/>
      <w:bookmarkStart w:id="2151" w:name="_Toc222732633"/>
      <w:bookmarkStart w:id="2152" w:name="_Toc222824643"/>
      <w:bookmarkStart w:id="2153" w:name="_Toc222321929"/>
      <w:bookmarkStart w:id="2154" w:name="_Toc222720067"/>
      <w:bookmarkStart w:id="2155" w:name="_Toc222732634"/>
      <w:bookmarkStart w:id="2156" w:name="_Toc222824644"/>
      <w:bookmarkStart w:id="2157" w:name="_Toc222321932"/>
      <w:bookmarkStart w:id="2158" w:name="_Toc222720070"/>
      <w:bookmarkStart w:id="2159" w:name="_Toc222732637"/>
      <w:bookmarkStart w:id="2160" w:name="_Toc222824647"/>
      <w:bookmarkStart w:id="2161" w:name="_Toc222321933"/>
      <w:bookmarkStart w:id="2162" w:name="_Toc222720071"/>
      <w:bookmarkStart w:id="2163" w:name="_Toc222732638"/>
      <w:bookmarkStart w:id="2164" w:name="_Toc222824648"/>
      <w:bookmarkStart w:id="2165" w:name="_Toc222321934"/>
      <w:bookmarkStart w:id="2166" w:name="_Toc222720072"/>
      <w:bookmarkStart w:id="2167" w:name="_Toc222732639"/>
      <w:bookmarkStart w:id="2168" w:name="_Toc222824649"/>
      <w:bookmarkStart w:id="2169" w:name="_Toc222321935"/>
      <w:bookmarkStart w:id="2170" w:name="_Toc222720073"/>
      <w:bookmarkStart w:id="2171" w:name="_Toc222732640"/>
      <w:bookmarkStart w:id="2172" w:name="_Toc222824650"/>
      <w:bookmarkStart w:id="2173" w:name="_Toc222321936"/>
      <w:bookmarkStart w:id="2174" w:name="_Toc222720074"/>
      <w:bookmarkStart w:id="2175" w:name="_Toc222732641"/>
      <w:bookmarkStart w:id="2176" w:name="_Toc222824651"/>
      <w:bookmarkStart w:id="2177" w:name="_Toc222321937"/>
      <w:bookmarkStart w:id="2178" w:name="_Toc222720075"/>
      <w:bookmarkStart w:id="2179" w:name="_Toc222732642"/>
      <w:bookmarkStart w:id="2180" w:name="_Toc222824652"/>
      <w:bookmarkStart w:id="2181" w:name="_Toc222321938"/>
      <w:bookmarkStart w:id="2182" w:name="_Toc222720076"/>
      <w:bookmarkStart w:id="2183" w:name="_Toc222732643"/>
      <w:bookmarkStart w:id="2184" w:name="_Toc222824653"/>
      <w:bookmarkStart w:id="2185" w:name="_Toc222321939"/>
      <w:bookmarkStart w:id="2186" w:name="_Toc222720077"/>
      <w:bookmarkStart w:id="2187" w:name="_Toc222732644"/>
      <w:bookmarkStart w:id="2188" w:name="_Toc222824654"/>
      <w:bookmarkStart w:id="2189" w:name="_Toc222321940"/>
      <w:bookmarkStart w:id="2190" w:name="_Toc222720078"/>
      <w:bookmarkStart w:id="2191" w:name="_Toc222732645"/>
      <w:bookmarkStart w:id="2192" w:name="_Toc222824655"/>
      <w:bookmarkStart w:id="2193" w:name="_Toc222321941"/>
      <w:bookmarkStart w:id="2194" w:name="_Toc222720079"/>
      <w:bookmarkStart w:id="2195" w:name="_Toc222732646"/>
      <w:bookmarkStart w:id="2196" w:name="_Toc222824656"/>
      <w:bookmarkStart w:id="2197" w:name="_Toc222321942"/>
      <w:bookmarkStart w:id="2198" w:name="_Toc222720080"/>
      <w:bookmarkStart w:id="2199" w:name="_Toc222732647"/>
      <w:bookmarkStart w:id="2200" w:name="_Toc222824657"/>
      <w:bookmarkStart w:id="2201" w:name="_Toc222321943"/>
      <w:bookmarkStart w:id="2202" w:name="_Toc222720081"/>
      <w:bookmarkStart w:id="2203" w:name="_Toc222732648"/>
      <w:bookmarkStart w:id="2204" w:name="_Toc222824658"/>
      <w:bookmarkStart w:id="2205" w:name="_Toc222321944"/>
      <w:bookmarkStart w:id="2206" w:name="_Toc222720082"/>
      <w:bookmarkStart w:id="2207" w:name="_Toc222732649"/>
      <w:bookmarkStart w:id="2208" w:name="_Toc222824659"/>
      <w:bookmarkStart w:id="2209" w:name="_Toc222321945"/>
      <w:bookmarkStart w:id="2210" w:name="_Toc222720083"/>
      <w:bookmarkStart w:id="2211" w:name="_Toc222732650"/>
      <w:bookmarkStart w:id="2212" w:name="_Toc222824660"/>
      <w:bookmarkStart w:id="2213" w:name="_Toc222321946"/>
      <w:bookmarkStart w:id="2214" w:name="_Toc222720084"/>
      <w:bookmarkStart w:id="2215" w:name="_Toc222732651"/>
      <w:bookmarkStart w:id="2216" w:name="_Toc222824661"/>
      <w:bookmarkStart w:id="2217" w:name="_Toc222321947"/>
      <w:bookmarkStart w:id="2218" w:name="_Toc222720085"/>
      <w:bookmarkStart w:id="2219" w:name="_Toc222732652"/>
      <w:bookmarkStart w:id="2220" w:name="_Toc222824662"/>
      <w:bookmarkStart w:id="2221" w:name="_Toc222321948"/>
      <w:bookmarkStart w:id="2222" w:name="_Toc222720086"/>
      <w:bookmarkStart w:id="2223" w:name="_Toc222732653"/>
      <w:bookmarkStart w:id="2224" w:name="_Toc222824663"/>
      <w:bookmarkStart w:id="2225" w:name="_Toc222321949"/>
      <w:bookmarkStart w:id="2226" w:name="_Toc222720087"/>
      <w:bookmarkStart w:id="2227" w:name="_Toc222732654"/>
      <w:bookmarkStart w:id="2228" w:name="_Toc222824664"/>
      <w:bookmarkStart w:id="2229" w:name="_Toc222321950"/>
      <w:bookmarkStart w:id="2230" w:name="_Toc222720088"/>
      <w:bookmarkStart w:id="2231" w:name="_Toc222732655"/>
      <w:bookmarkStart w:id="2232" w:name="_Toc222824665"/>
      <w:bookmarkStart w:id="2233" w:name="_Toc222321951"/>
      <w:bookmarkStart w:id="2234" w:name="_Toc222720089"/>
      <w:bookmarkStart w:id="2235" w:name="_Toc222732656"/>
      <w:bookmarkStart w:id="2236" w:name="_Toc222824666"/>
      <w:bookmarkStart w:id="2237" w:name="_Toc222321954"/>
      <w:bookmarkStart w:id="2238" w:name="_Toc222720092"/>
      <w:bookmarkStart w:id="2239" w:name="_Toc222732659"/>
      <w:bookmarkStart w:id="2240" w:name="_Toc222824669"/>
      <w:bookmarkStart w:id="2241" w:name="_Toc222321955"/>
      <w:bookmarkStart w:id="2242" w:name="_Toc222720093"/>
      <w:bookmarkStart w:id="2243" w:name="_Toc222732660"/>
      <w:bookmarkStart w:id="2244" w:name="_Toc222824670"/>
      <w:bookmarkStart w:id="2245" w:name="_Toc222321956"/>
      <w:bookmarkStart w:id="2246" w:name="_Toc222720094"/>
      <w:bookmarkStart w:id="2247" w:name="_Toc222732661"/>
      <w:bookmarkStart w:id="2248" w:name="_Toc222824671"/>
      <w:bookmarkStart w:id="2249" w:name="_Toc222321957"/>
      <w:bookmarkStart w:id="2250" w:name="_Toc222720095"/>
      <w:bookmarkStart w:id="2251" w:name="_Toc222732662"/>
      <w:bookmarkStart w:id="2252" w:name="_Toc222824672"/>
      <w:bookmarkStart w:id="2253" w:name="_Toc222321958"/>
      <w:bookmarkStart w:id="2254" w:name="_Toc222720096"/>
      <w:bookmarkStart w:id="2255" w:name="_Toc222732663"/>
      <w:bookmarkStart w:id="2256" w:name="_Toc222824673"/>
      <w:bookmarkStart w:id="2257" w:name="_Toc222321959"/>
      <w:bookmarkStart w:id="2258" w:name="_Toc222720097"/>
      <w:bookmarkStart w:id="2259" w:name="_Toc222732664"/>
      <w:bookmarkStart w:id="2260" w:name="_Toc222824674"/>
      <w:bookmarkStart w:id="2261" w:name="_Toc222321960"/>
      <w:bookmarkStart w:id="2262" w:name="_Toc222720098"/>
      <w:bookmarkStart w:id="2263" w:name="_Toc222732665"/>
      <w:bookmarkStart w:id="2264" w:name="_Toc222824675"/>
      <w:bookmarkStart w:id="2265" w:name="_Toc222321961"/>
      <w:bookmarkStart w:id="2266" w:name="_Toc222720099"/>
      <w:bookmarkStart w:id="2267" w:name="_Toc222732666"/>
      <w:bookmarkStart w:id="2268" w:name="_Toc222824676"/>
      <w:bookmarkStart w:id="2269" w:name="_Toc222321962"/>
      <w:bookmarkStart w:id="2270" w:name="_Toc222720100"/>
      <w:bookmarkStart w:id="2271" w:name="_Toc222732667"/>
      <w:bookmarkStart w:id="2272" w:name="_Toc222824677"/>
      <w:bookmarkStart w:id="2273" w:name="_Toc222321963"/>
      <w:bookmarkStart w:id="2274" w:name="_Toc222720101"/>
      <w:bookmarkStart w:id="2275" w:name="_Toc222732668"/>
      <w:bookmarkStart w:id="2276" w:name="_Toc222824678"/>
      <w:bookmarkStart w:id="2277" w:name="_Toc222321964"/>
      <w:bookmarkStart w:id="2278" w:name="_Toc222720102"/>
      <w:bookmarkStart w:id="2279" w:name="_Toc222732669"/>
      <w:bookmarkStart w:id="2280" w:name="_Toc222824679"/>
      <w:bookmarkStart w:id="2281" w:name="_Toc222321965"/>
      <w:bookmarkStart w:id="2282" w:name="_Toc222720103"/>
      <w:bookmarkStart w:id="2283" w:name="_Toc222732670"/>
      <w:bookmarkStart w:id="2284" w:name="_Toc222824680"/>
      <w:bookmarkStart w:id="2285" w:name="_Toc222321966"/>
      <w:bookmarkStart w:id="2286" w:name="_Toc222720104"/>
      <w:bookmarkStart w:id="2287" w:name="_Toc222732671"/>
      <w:bookmarkStart w:id="2288" w:name="_Toc222824681"/>
      <w:bookmarkStart w:id="2289" w:name="_Toc222321967"/>
      <w:bookmarkStart w:id="2290" w:name="_Toc222720105"/>
      <w:bookmarkStart w:id="2291" w:name="_Toc222732672"/>
      <w:bookmarkStart w:id="2292" w:name="_Toc222824682"/>
      <w:bookmarkStart w:id="2293" w:name="_Toc222321968"/>
      <w:bookmarkStart w:id="2294" w:name="_Toc222720106"/>
      <w:bookmarkStart w:id="2295" w:name="_Toc222732673"/>
      <w:bookmarkStart w:id="2296" w:name="_Toc222824683"/>
      <w:bookmarkStart w:id="2297" w:name="_Toc222321969"/>
      <w:bookmarkStart w:id="2298" w:name="_Toc222720107"/>
      <w:bookmarkStart w:id="2299" w:name="_Toc222732674"/>
      <w:bookmarkStart w:id="2300" w:name="_Toc222824684"/>
      <w:bookmarkStart w:id="2301" w:name="_Toc222321970"/>
      <w:bookmarkStart w:id="2302" w:name="_Toc222720108"/>
      <w:bookmarkStart w:id="2303" w:name="_Toc222732675"/>
      <w:bookmarkStart w:id="2304" w:name="_Toc222824685"/>
      <w:bookmarkStart w:id="2305" w:name="_Toc222321971"/>
      <w:bookmarkStart w:id="2306" w:name="_Toc222720109"/>
      <w:bookmarkStart w:id="2307" w:name="_Toc222732676"/>
      <w:bookmarkStart w:id="2308" w:name="_Toc222824686"/>
      <w:bookmarkStart w:id="2309" w:name="_Toc222321972"/>
      <w:bookmarkStart w:id="2310" w:name="_Toc222720110"/>
      <w:bookmarkStart w:id="2311" w:name="_Toc222732677"/>
      <w:bookmarkStart w:id="2312" w:name="_Toc222824687"/>
      <w:bookmarkStart w:id="2313" w:name="_Toc222321973"/>
      <w:bookmarkStart w:id="2314" w:name="_Toc222720111"/>
      <w:bookmarkStart w:id="2315" w:name="_Toc222732678"/>
      <w:bookmarkStart w:id="2316" w:name="_Toc222824688"/>
      <w:bookmarkStart w:id="2317" w:name="_Toc222321976"/>
      <w:bookmarkStart w:id="2318" w:name="_Toc222720114"/>
      <w:bookmarkStart w:id="2319" w:name="_Toc222732681"/>
      <w:bookmarkStart w:id="2320" w:name="_Toc222824691"/>
      <w:bookmarkStart w:id="2321" w:name="_Toc222321977"/>
      <w:bookmarkStart w:id="2322" w:name="_Toc222720115"/>
      <w:bookmarkStart w:id="2323" w:name="_Toc222732682"/>
      <w:bookmarkStart w:id="2324" w:name="_Toc222824692"/>
      <w:bookmarkStart w:id="2325" w:name="_Toc222321978"/>
      <w:bookmarkStart w:id="2326" w:name="_Toc222720116"/>
      <w:bookmarkStart w:id="2327" w:name="_Toc222732683"/>
      <w:bookmarkStart w:id="2328" w:name="_Toc222824693"/>
      <w:bookmarkStart w:id="2329" w:name="_Toc222321979"/>
      <w:bookmarkStart w:id="2330" w:name="_Toc222720117"/>
      <w:bookmarkStart w:id="2331" w:name="_Toc222732684"/>
      <w:bookmarkStart w:id="2332" w:name="_Toc222824694"/>
      <w:bookmarkStart w:id="2333" w:name="_Toc222321980"/>
      <w:bookmarkStart w:id="2334" w:name="_Toc222720118"/>
      <w:bookmarkStart w:id="2335" w:name="_Toc222732685"/>
      <w:bookmarkStart w:id="2336" w:name="_Toc222824695"/>
      <w:bookmarkStart w:id="2337" w:name="_Toc222321981"/>
      <w:bookmarkStart w:id="2338" w:name="_Toc222720119"/>
      <w:bookmarkStart w:id="2339" w:name="_Toc222732686"/>
      <w:bookmarkStart w:id="2340" w:name="_Toc222824696"/>
      <w:bookmarkStart w:id="2341" w:name="_Toc222321982"/>
      <w:bookmarkStart w:id="2342" w:name="_Toc222720120"/>
      <w:bookmarkStart w:id="2343" w:name="_Toc222732687"/>
      <w:bookmarkStart w:id="2344" w:name="_Toc222824697"/>
      <w:bookmarkStart w:id="2345" w:name="_Toc222321983"/>
      <w:bookmarkStart w:id="2346" w:name="_Toc222720121"/>
      <w:bookmarkStart w:id="2347" w:name="_Toc222732688"/>
      <w:bookmarkStart w:id="2348" w:name="_Toc222824698"/>
      <w:bookmarkStart w:id="2349" w:name="_Toc222321984"/>
      <w:bookmarkStart w:id="2350" w:name="_Toc222720122"/>
      <w:bookmarkStart w:id="2351" w:name="_Toc222732689"/>
      <w:bookmarkStart w:id="2352" w:name="_Toc222824699"/>
      <w:bookmarkStart w:id="2353" w:name="_Toc222321985"/>
      <w:bookmarkStart w:id="2354" w:name="_Toc222720123"/>
      <w:bookmarkStart w:id="2355" w:name="_Toc222732690"/>
      <w:bookmarkStart w:id="2356" w:name="_Toc222824700"/>
      <w:bookmarkStart w:id="2357" w:name="_Toc222321986"/>
      <w:bookmarkStart w:id="2358" w:name="_Toc222720124"/>
      <w:bookmarkStart w:id="2359" w:name="_Toc222732691"/>
      <w:bookmarkStart w:id="2360" w:name="_Toc222824701"/>
      <w:bookmarkStart w:id="2361" w:name="_Toc222321987"/>
      <w:bookmarkStart w:id="2362" w:name="_Toc222720125"/>
      <w:bookmarkStart w:id="2363" w:name="_Toc222732692"/>
      <w:bookmarkStart w:id="2364" w:name="_Toc222824702"/>
      <w:bookmarkStart w:id="2365" w:name="_Toc222321988"/>
      <w:bookmarkStart w:id="2366" w:name="_Toc222720126"/>
      <w:bookmarkStart w:id="2367" w:name="_Toc222732693"/>
      <w:bookmarkStart w:id="2368" w:name="_Toc222824703"/>
      <w:bookmarkStart w:id="2369" w:name="_Toc222321989"/>
      <w:bookmarkStart w:id="2370" w:name="_Toc222720127"/>
      <w:bookmarkStart w:id="2371" w:name="_Toc222732694"/>
      <w:bookmarkStart w:id="2372" w:name="_Toc222824704"/>
      <w:bookmarkStart w:id="2373" w:name="_Toc222321990"/>
      <w:bookmarkStart w:id="2374" w:name="_Toc222720128"/>
      <w:bookmarkStart w:id="2375" w:name="_Toc222732695"/>
      <w:bookmarkStart w:id="2376" w:name="_Toc222824705"/>
      <w:bookmarkStart w:id="2377" w:name="_Toc222321991"/>
      <w:bookmarkStart w:id="2378" w:name="_Toc222720129"/>
      <w:bookmarkStart w:id="2379" w:name="_Toc222732696"/>
      <w:bookmarkStart w:id="2380" w:name="_Toc222824706"/>
      <w:bookmarkStart w:id="2381" w:name="_Toc222321992"/>
      <w:bookmarkStart w:id="2382" w:name="_Toc222720130"/>
      <w:bookmarkStart w:id="2383" w:name="_Toc222732697"/>
      <w:bookmarkStart w:id="2384" w:name="_Toc222824707"/>
      <w:bookmarkStart w:id="2385" w:name="_Toc222321993"/>
      <w:bookmarkStart w:id="2386" w:name="_Toc222720131"/>
      <w:bookmarkStart w:id="2387" w:name="_Toc222732698"/>
      <w:bookmarkStart w:id="2388" w:name="_Toc222824708"/>
      <w:bookmarkStart w:id="2389" w:name="_Toc222321994"/>
      <w:bookmarkStart w:id="2390" w:name="_Toc222720132"/>
      <w:bookmarkStart w:id="2391" w:name="_Toc222732699"/>
      <w:bookmarkStart w:id="2392" w:name="_Toc222824709"/>
      <w:bookmarkStart w:id="2393" w:name="_Toc222321995"/>
      <w:bookmarkStart w:id="2394" w:name="_Toc222720133"/>
      <w:bookmarkStart w:id="2395" w:name="_Toc222732700"/>
      <w:bookmarkStart w:id="2396" w:name="_Toc222824710"/>
      <w:bookmarkStart w:id="2397" w:name="_Toc222321998"/>
      <w:bookmarkStart w:id="2398" w:name="_Toc222720136"/>
      <w:bookmarkStart w:id="2399" w:name="_Toc222732703"/>
      <w:bookmarkStart w:id="2400" w:name="_Toc222824713"/>
      <w:bookmarkStart w:id="2401" w:name="_Toc222321999"/>
      <w:bookmarkStart w:id="2402" w:name="_Toc222720137"/>
      <w:bookmarkStart w:id="2403" w:name="_Toc222732704"/>
      <w:bookmarkStart w:id="2404" w:name="_Toc222824714"/>
      <w:bookmarkStart w:id="2405" w:name="_Toc222322000"/>
      <w:bookmarkStart w:id="2406" w:name="_Toc222720138"/>
      <w:bookmarkStart w:id="2407" w:name="_Toc222732705"/>
      <w:bookmarkStart w:id="2408" w:name="_Toc222824715"/>
      <w:bookmarkStart w:id="2409" w:name="_Toc222322001"/>
      <w:bookmarkStart w:id="2410" w:name="_Toc222720139"/>
      <w:bookmarkStart w:id="2411" w:name="_Toc222732706"/>
      <w:bookmarkStart w:id="2412" w:name="_Toc222824716"/>
      <w:bookmarkStart w:id="2413" w:name="_Toc222322002"/>
      <w:bookmarkStart w:id="2414" w:name="_Toc222720140"/>
      <w:bookmarkStart w:id="2415" w:name="_Toc222732707"/>
      <w:bookmarkStart w:id="2416" w:name="_Toc222824717"/>
      <w:bookmarkStart w:id="2417" w:name="_Toc222322003"/>
      <w:bookmarkStart w:id="2418" w:name="_Toc222720141"/>
      <w:bookmarkStart w:id="2419" w:name="_Toc222732708"/>
      <w:bookmarkStart w:id="2420" w:name="_Toc222824718"/>
      <w:bookmarkStart w:id="2421" w:name="_Toc222322004"/>
      <w:bookmarkStart w:id="2422" w:name="_Toc222720142"/>
      <w:bookmarkStart w:id="2423" w:name="_Toc222732709"/>
      <w:bookmarkStart w:id="2424" w:name="_Toc222824719"/>
      <w:bookmarkStart w:id="2425" w:name="_Toc222322005"/>
      <w:bookmarkStart w:id="2426" w:name="_Toc222720143"/>
      <w:bookmarkStart w:id="2427" w:name="_Toc222732710"/>
      <w:bookmarkStart w:id="2428" w:name="_Toc222824720"/>
      <w:bookmarkStart w:id="2429" w:name="_Toc222322006"/>
      <w:bookmarkStart w:id="2430" w:name="_Toc222720144"/>
      <w:bookmarkStart w:id="2431" w:name="_Toc222732711"/>
      <w:bookmarkStart w:id="2432" w:name="_Toc222824721"/>
      <w:bookmarkStart w:id="2433" w:name="_Toc222322007"/>
      <w:bookmarkStart w:id="2434" w:name="_Toc222720145"/>
      <w:bookmarkStart w:id="2435" w:name="_Toc222732712"/>
      <w:bookmarkStart w:id="2436" w:name="_Toc222824722"/>
      <w:bookmarkStart w:id="2437" w:name="_Toc222322008"/>
      <w:bookmarkStart w:id="2438" w:name="_Toc222720146"/>
      <w:bookmarkStart w:id="2439" w:name="_Toc222732713"/>
      <w:bookmarkStart w:id="2440" w:name="_Toc222824723"/>
      <w:bookmarkStart w:id="2441" w:name="_Toc222322009"/>
      <w:bookmarkStart w:id="2442" w:name="_Toc222720147"/>
      <w:bookmarkStart w:id="2443" w:name="_Toc222732714"/>
      <w:bookmarkStart w:id="2444" w:name="_Toc222824724"/>
      <w:bookmarkStart w:id="2445" w:name="_Toc222322010"/>
      <w:bookmarkStart w:id="2446" w:name="_Toc222720148"/>
      <w:bookmarkStart w:id="2447" w:name="_Toc222732715"/>
      <w:bookmarkStart w:id="2448" w:name="_Toc222824725"/>
      <w:bookmarkStart w:id="2449" w:name="_Toc222322011"/>
      <w:bookmarkStart w:id="2450" w:name="_Toc222720149"/>
      <w:bookmarkStart w:id="2451" w:name="_Toc222732716"/>
      <w:bookmarkStart w:id="2452" w:name="_Toc222824726"/>
      <w:bookmarkStart w:id="2453" w:name="_Toc222322012"/>
      <w:bookmarkStart w:id="2454" w:name="_Toc222720150"/>
      <w:bookmarkStart w:id="2455" w:name="_Toc222732717"/>
      <w:bookmarkStart w:id="2456" w:name="_Toc222824727"/>
      <w:bookmarkStart w:id="2457" w:name="_Toc222322013"/>
      <w:bookmarkStart w:id="2458" w:name="_Toc222720151"/>
      <w:bookmarkStart w:id="2459" w:name="_Toc222732718"/>
      <w:bookmarkStart w:id="2460" w:name="_Toc222824728"/>
      <w:bookmarkStart w:id="2461" w:name="_Toc222322014"/>
      <w:bookmarkStart w:id="2462" w:name="_Toc222720152"/>
      <w:bookmarkStart w:id="2463" w:name="_Toc222732719"/>
      <w:bookmarkStart w:id="2464" w:name="_Toc222824729"/>
      <w:bookmarkStart w:id="2465" w:name="_Toc222322015"/>
      <w:bookmarkStart w:id="2466" w:name="_Toc222720153"/>
      <w:bookmarkStart w:id="2467" w:name="_Toc222732720"/>
      <w:bookmarkStart w:id="2468" w:name="_Toc222824730"/>
      <w:bookmarkStart w:id="2469" w:name="_Toc222322016"/>
      <w:bookmarkStart w:id="2470" w:name="_Toc222720154"/>
      <w:bookmarkStart w:id="2471" w:name="_Toc222732721"/>
      <w:bookmarkStart w:id="2472" w:name="_Toc222824731"/>
      <w:bookmarkStart w:id="2473" w:name="_Toc222322017"/>
      <w:bookmarkStart w:id="2474" w:name="_Toc222720155"/>
      <w:bookmarkStart w:id="2475" w:name="_Toc222732722"/>
      <w:bookmarkStart w:id="2476" w:name="_Toc222824732"/>
      <w:bookmarkStart w:id="2477" w:name="_Toc222322020"/>
      <w:bookmarkStart w:id="2478" w:name="_Toc222720158"/>
      <w:bookmarkStart w:id="2479" w:name="_Toc222732725"/>
      <w:bookmarkStart w:id="2480" w:name="_Toc222824735"/>
      <w:bookmarkStart w:id="2481" w:name="_Toc222322021"/>
      <w:bookmarkStart w:id="2482" w:name="_Toc222720159"/>
      <w:bookmarkStart w:id="2483" w:name="_Toc222732726"/>
      <w:bookmarkStart w:id="2484" w:name="_Toc222824736"/>
      <w:bookmarkStart w:id="2485" w:name="_Toc222322022"/>
      <w:bookmarkStart w:id="2486" w:name="_Toc222720160"/>
      <w:bookmarkStart w:id="2487" w:name="_Toc222732727"/>
      <w:bookmarkStart w:id="2488" w:name="_Toc222824737"/>
      <w:bookmarkStart w:id="2489" w:name="_Toc222322023"/>
      <w:bookmarkStart w:id="2490" w:name="_Toc222720161"/>
      <w:bookmarkStart w:id="2491" w:name="_Toc222732728"/>
      <w:bookmarkStart w:id="2492" w:name="_Toc222824738"/>
      <w:bookmarkStart w:id="2493" w:name="_Toc222322024"/>
      <w:bookmarkStart w:id="2494" w:name="_Toc222720162"/>
      <w:bookmarkStart w:id="2495" w:name="_Toc222732729"/>
      <w:bookmarkStart w:id="2496" w:name="_Toc222824739"/>
      <w:bookmarkStart w:id="2497" w:name="_Toc222322025"/>
      <w:bookmarkStart w:id="2498" w:name="_Toc222720163"/>
      <w:bookmarkStart w:id="2499" w:name="_Toc222732730"/>
      <w:bookmarkStart w:id="2500" w:name="_Toc222824740"/>
      <w:bookmarkStart w:id="2501" w:name="_Toc222322026"/>
      <w:bookmarkStart w:id="2502" w:name="_Toc222720164"/>
      <w:bookmarkStart w:id="2503" w:name="_Toc222732731"/>
      <w:bookmarkStart w:id="2504" w:name="_Toc222824741"/>
      <w:bookmarkStart w:id="2505" w:name="_Toc222322027"/>
      <w:bookmarkStart w:id="2506" w:name="_Toc222720165"/>
      <w:bookmarkStart w:id="2507" w:name="_Toc222732732"/>
      <w:bookmarkStart w:id="2508" w:name="_Toc222824742"/>
      <w:bookmarkStart w:id="2509" w:name="_Toc222322028"/>
      <w:bookmarkStart w:id="2510" w:name="_Toc222720166"/>
      <w:bookmarkStart w:id="2511" w:name="_Toc222732733"/>
      <w:bookmarkStart w:id="2512" w:name="_Toc222824743"/>
      <w:bookmarkStart w:id="2513" w:name="_Toc222322029"/>
      <w:bookmarkStart w:id="2514" w:name="_Toc222720167"/>
      <w:bookmarkStart w:id="2515" w:name="_Toc222732734"/>
      <w:bookmarkStart w:id="2516" w:name="_Toc222824744"/>
      <w:bookmarkStart w:id="2517" w:name="_Toc222322030"/>
      <w:bookmarkStart w:id="2518" w:name="_Toc222720168"/>
      <w:bookmarkStart w:id="2519" w:name="_Toc222732735"/>
      <w:bookmarkStart w:id="2520" w:name="_Toc222824745"/>
      <w:bookmarkStart w:id="2521" w:name="_Toc222322031"/>
      <w:bookmarkStart w:id="2522" w:name="_Toc222720169"/>
      <w:bookmarkStart w:id="2523" w:name="_Toc222732736"/>
      <w:bookmarkStart w:id="2524" w:name="_Toc222824746"/>
      <w:bookmarkStart w:id="2525" w:name="_Toc222322032"/>
      <w:bookmarkStart w:id="2526" w:name="_Toc222720170"/>
      <w:bookmarkStart w:id="2527" w:name="_Toc222732737"/>
      <w:bookmarkStart w:id="2528" w:name="_Toc222824747"/>
      <w:bookmarkStart w:id="2529" w:name="_Toc222322033"/>
      <w:bookmarkStart w:id="2530" w:name="_Toc222720171"/>
      <w:bookmarkStart w:id="2531" w:name="_Toc222732738"/>
      <w:bookmarkStart w:id="2532" w:name="_Toc222824748"/>
      <w:bookmarkStart w:id="2533" w:name="_Toc222322034"/>
      <w:bookmarkStart w:id="2534" w:name="_Toc222720172"/>
      <w:bookmarkStart w:id="2535" w:name="_Toc222732739"/>
      <w:bookmarkStart w:id="2536" w:name="_Toc222824749"/>
      <w:bookmarkStart w:id="2537" w:name="_Toc222322035"/>
      <w:bookmarkStart w:id="2538" w:name="_Toc222720173"/>
      <w:bookmarkStart w:id="2539" w:name="_Toc222732740"/>
      <w:bookmarkStart w:id="2540" w:name="_Toc222824750"/>
      <w:bookmarkStart w:id="2541" w:name="_Toc222322036"/>
      <w:bookmarkStart w:id="2542" w:name="_Toc222720174"/>
      <w:bookmarkStart w:id="2543" w:name="_Toc222732741"/>
      <w:bookmarkStart w:id="2544" w:name="_Toc222824751"/>
      <w:bookmarkStart w:id="2545" w:name="_Toc222322037"/>
      <w:bookmarkStart w:id="2546" w:name="_Toc222720175"/>
      <w:bookmarkStart w:id="2547" w:name="_Toc222732742"/>
      <w:bookmarkStart w:id="2548" w:name="_Toc222824752"/>
      <w:bookmarkStart w:id="2549" w:name="_Toc222322038"/>
      <w:bookmarkStart w:id="2550" w:name="_Toc222720176"/>
      <w:bookmarkStart w:id="2551" w:name="_Toc222732743"/>
      <w:bookmarkStart w:id="2552" w:name="_Toc222824753"/>
      <w:bookmarkStart w:id="2553" w:name="_Toc222322039"/>
      <w:bookmarkStart w:id="2554" w:name="_Toc222720177"/>
      <w:bookmarkStart w:id="2555" w:name="_Toc222732744"/>
      <w:bookmarkStart w:id="2556" w:name="_Toc222824754"/>
      <w:bookmarkStart w:id="2557" w:name="_Toc222322042"/>
      <w:bookmarkStart w:id="2558" w:name="_Toc222720180"/>
      <w:bookmarkStart w:id="2559" w:name="_Toc222732747"/>
      <w:bookmarkStart w:id="2560" w:name="_Toc222824757"/>
      <w:bookmarkStart w:id="2561" w:name="_Toc222322043"/>
      <w:bookmarkStart w:id="2562" w:name="_Toc222720181"/>
      <w:bookmarkStart w:id="2563" w:name="_Toc222732748"/>
      <w:bookmarkStart w:id="2564" w:name="_Toc222824758"/>
      <w:bookmarkStart w:id="2565" w:name="_Toc222322044"/>
      <w:bookmarkStart w:id="2566" w:name="_Toc222720182"/>
      <w:bookmarkStart w:id="2567" w:name="_Toc222732749"/>
      <w:bookmarkStart w:id="2568" w:name="_Toc222824759"/>
      <w:bookmarkStart w:id="2569" w:name="_Toc222322045"/>
      <w:bookmarkStart w:id="2570" w:name="_Toc222720183"/>
      <w:bookmarkStart w:id="2571" w:name="_Toc222732750"/>
      <w:bookmarkStart w:id="2572" w:name="_Toc222824760"/>
      <w:bookmarkStart w:id="2573" w:name="_Toc222322046"/>
      <w:bookmarkStart w:id="2574" w:name="_Toc222720184"/>
      <w:bookmarkStart w:id="2575" w:name="_Toc222732751"/>
      <w:bookmarkStart w:id="2576" w:name="_Toc222824761"/>
      <w:bookmarkStart w:id="2577" w:name="_Toc222322047"/>
      <w:bookmarkStart w:id="2578" w:name="_Toc222720185"/>
      <w:bookmarkStart w:id="2579" w:name="_Toc222732752"/>
      <w:bookmarkStart w:id="2580" w:name="_Toc222824762"/>
      <w:bookmarkStart w:id="2581" w:name="_Toc222322048"/>
      <w:bookmarkStart w:id="2582" w:name="_Toc222720186"/>
      <w:bookmarkStart w:id="2583" w:name="_Toc222732753"/>
      <w:bookmarkStart w:id="2584" w:name="_Toc222824763"/>
      <w:bookmarkStart w:id="2585" w:name="_Toc222322049"/>
      <w:bookmarkStart w:id="2586" w:name="_Toc222720187"/>
      <w:bookmarkStart w:id="2587" w:name="_Toc222732754"/>
      <w:bookmarkStart w:id="2588" w:name="_Toc222824764"/>
      <w:bookmarkStart w:id="2589" w:name="_Toc222322050"/>
      <w:bookmarkStart w:id="2590" w:name="_Toc222720188"/>
      <w:bookmarkStart w:id="2591" w:name="_Toc222732755"/>
      <w:bookmarkStart w:id="2592" w:name="_Toc222824765"/>
      <w:bookmarkStart w:id="2593" w:name="_Toc222322051"/>
      <w:bookmarkStart w:id="2594" w:name="_Toc222720189"/>
      <w:bookmarkStart w:id="2595" w:name="_Toc222732756"/>
      <w:bookmarkStart w:id="2596" w:name="_Toc222824766"/>
      <w:bookmarkStart w:id="2597" w:name="_Toc222322052"/>
      <w:bookmarkStart w:id="2598" w:name="_Toc222720190"/>
      <w:bookmarkStart w:id="2599" w:name="_Toc222732757"/>
      <w:bookmarkStart w:id="2600" w:name="_Toc222824767"/>
      <w:bookmarkStart w:id="2601" w:name="_Toc222322053"/>
      <w:bookmarkStart w:id="2602" w:name="_Toc222720191"/>
      <w:bookmarkStart w:id="2603" w:name="_Toc222732758"/>
      <w:bookmarkStart w:id="2604" w:name="_Toc222824768"/>
      <w:bookmarkStart w:id="2605" w:name="_Toc222322054"/>
      <w:bookmarkStart w:id="2606" w:name="_Toc222720192"/>
      <w:bookmarkStart w:id="2607" w:name="_Toc222732759"/>
      <w:bookmarkStart w:id="2608" w:name="_Toc222824769"/>
      <w:bookmarkStart w:id="2609" w:name="_Toc222322055"/>
      <w:bookmarkStart w:id="2610" w:name="_Toc222720193"/>
      <w:bookmarkStart w:id="2611" w:name="_Toc222732760"/>
      <w:bookmarkStart w:id="2612" w:name="_Toc222824770"/>
      <w:bookmarkStart w:id="2613" w:name="_Toc222322056"/>
      <w:bookmarkStart w:id="2614" w:name="_Toc222720194"/>
      <w:bookmarkStart w:id="2615" w:name="_Toc222732761"/>
      <w:bookmarkStart w:id="2616" w:name="_Toc222824771"/>
      <w:bookmarkStart w:id="2617" w:name="_Toc222322057"/>
      <w:bookmarkStart w:id="2618" w:name="_Toc222720195"/>
      <w:bookmarkStart w:id="2619" w:name="_Toc222732762"/>
      <w:bookmarkStart w:id="2620" w:name="_Toc222824772"/>
      <w:bookmarkStart w:id="2621" w:name="_Toc222322058"/>
      <w:bookmarkStart w:id="2622" w:name="_Toc222720196"/>
      <w:bookmarkStart w:id="2623" w:name="_Toc222732763"/>
      <w:bookmarkStart w:id="2624" w:name="_Toc222824773"/>
      <w:bookmarkStart w:id="2625" w:name="_Toc222322059"/>
      <w:bookmarkStart w:id="2626" w:name="_Toc222720197"/>
      <w:bookmarkStart w:id="2627" w:name="_Toc222732764"/>
      <w:bookmarkStart w:id="2628" w:name="_Toc222824774"/>
      <w:bookmarkStart w:id="2629" w:name="_Toc222322060"/>
      <w:bookmarkStart w:id="2630" w:name="_Toc222720198"/>
      <w:bookmarkStart w:id="2631" w:name="_Toc222732765"/>
      <w:bookmarkStart w:id="2632" w:name="_Toc222824775"/>
      <w:bookmarkStart w:id="2633" w:name="_Toc222322061"/>
      <w:bookmarkStart w:id="2634" w:name="_Toc222720199"/>
      <w:bookmarkStart w:id="2635" w:name="_Toc222732766"/>
      <w:bookmarkStart w:id="2636" w:name="_Toc222824776"/>
      <w:bookmarkStart w:id="2637" w:name="_Toc222322064"/>
      <w:bookmarkStart w:id="2638" w:name="_Toc222720202"/>
      <w:bookmarkStart w:id="2639" w:name="_Toc222732769"/>
      <w:bookmarkStart w:id="2640" w:name="_Toc222824779"/>
      <w:bookmarkStart w:id="2641" w:name="_Toc222322065"/>
      <w:bookmarkStart w:id="2642" w:name="_Toc222720203"/>
      <w:bookmarkStart w:id="2643" w:name="_Toc222732770"/>
      <w:bookmarkStart w:id="2644" w:name="_Toc222824780"/>
      <w:bookmarkStart w:id="2645" w:name="_Toc222322066"/>
      <w:bookmarkStart w:id="2646" w:name="_Toc222720204"/>
      <w:bookmarkStart w:id="2647" w:name="_Toc222732771"/>
      <w:bookmarkStart w:id="2648" w:name="_Toc222824781"/>
      <w:bookmarkStart w:id="2649" w:name="_Toc222322067"/>
      <w:bookmarkStart w:id="2650" w:name="_Toc222720205"/>
      <w:bookmarkStart w:id="2651" w:name="_Toc222732772"/>
      <w:bookmarkStart w:id="2652" w:name="_Toc222824782"/>
      <w:bookmarkStart w:id="2653" w:name="_Toc222322068"/>
      <w:bookmarkStart w:id="2654" w:name="_Toc222720206"/>
      <w:bookmarkStart w:id="2655" w:name="_Toc222732773"/>
      <w:bookmarkStart w:id="2656" w:name="_Toc222824783"/>
      <w:bookmarkStart w:id="2657" w:name="_Toc222322069"/>
      <w:bookmarkStart w:id="2658" w:name="_Toc222720207"/>
      <w:bookmarkStart w:id="2659" w:name="_Toc222732774"/>
      <w:bookmarkStart w:id="2660" w:name="_Toc222824784"/>
      <w:bookmarkStart w:id="2661" w:name="_Toc222322070"/>
      <w:bookmarkStart w:id="2662" w:name="_Toc222720208"/>
      <w:bookmarkStart w:id="2663" w:name="_Toc222732775"/>
      <w:bookmarkStart w:id="2664" w:name="_Toc222824785"/>
      <w:bookmarkStart w:id="2665" w:name="_Toc222322071"/>
      <w:bookmarkStart w:id="2666" w:name="_Toc222720209"/>
      <w:bookmarkStart w:id="2667" w:name="_Toc222732776"/>
      <w:bookmarkStart w:id="2668" w:name="_Toc222824786"/>
      <w:bookmarkStart w:id="2669" w:name="_Toc222322072"/>
      <w:bookmarkStart w:id="2670" w:name="_Toc222720210"/>
      <w:bookmarkStart w:id="2671" w:name="_Toc222732777"/>
      <w:bookmarkStart w:id="2672" w:name="_Toc222824787"/>
      <w:bookmarkStart w:id="2673" w:name="_Toc222322073"/>
      <w:bookmarkStart w:id="2674" w:name="_Toc222720211"/>
      <w:bookmarkStart w:id="2675" w:name="_Toc222732778"/>
      <w:bookmarkStart w:id="2676" w:name="_Toc222824788"/>
      <w:bookmarkStart w:id="2677" w:name="_Toc222322074"/>
      <w:bookmarkStart w:id="2678" w:name="_Toc222720212"/>
      <w:bookmarkStart w:id="2679" w:name="_Toc222732779"/>
      <w:bookmarkStart w:id="2680" w:name="_Toc222824789"/>
      <w:bookmarkStart w:id="2681" w:name="_Toc222322075"/>
      <w:bookmarkStart w:id="2682" w:name="_Toc222720213"/>
      <w:bookmarkStart w:id="2683" w:name="_Toc222732780"/>
      <w:bookmarkStart w:id="2684" w:name="_Toc222824790"/>
      <w:bookmarkStart w:id="2685" w:name="_Toc222322076"/>
      <w:bookmarkStart w:id="2686" w:name="_Toc222720214"/>
      <w:bookmarkStart w:id="2687" w:name="_Toc222732781"/>
      <w:bookmarkStart w:id="2688" w:name="_Toc222824791"/>
      <w:bookmarkStart w:id="2689" w:name="_Toc222322077"/>
      <w:bookmarkStart w:id="2690" w:name="_Toc222720215"/>
      <w:bookmarkStart w:id="2691" w:name="_Toc222732782"/>
      <w:bookmarkStart w:id="2692" w:name="_Toc222824792"/>
      <w:bookmarkStart w:id="2693" w:name="_Toc222322078"/>
      <w:bookmarkStart w:id="2694" w:name="_Toc222720216"/>
      <w:bookmarkStart w:id="2695" w:name="_Toc222732783"/>
      <w:bookmarkStart w:id="2696" w:name="_Toc222824793"/>
      <w:bookmarkStart w:id="2697" w:name="_Toc222322079"/>
      <w:bookmarkStart w:id="2698" w:name="_Toc222720217"/>
      <w:bookmarkStart w:id="2699" w:name="_Toc222732784"/>
      <w:bookmarkStart w:id="2700" w:name="_Toc222824794"/>
      <w:bookmarkStart w:id="2701" w:name="_Toc222322080"/>
      <w:bookmarkStart w:id="2702" w:name="_Toc222720218"/>
      <w:bookmarkStart w:id="2703" w:name="_Toc222732785"/>
      <w:bookmarkStart w:id="2704" w:name="_Toc222824795"/>
      <w:bookmarkStart w:id="2705" w:name="_Toc222322081"/>
      <w:bookmarkStart w:id="2706" w:name="_Toc222720219"/>
      <w:bookmarkStart w:id="2707" w:name="_Toc222732786"/>
      <w:bookmarkStart w:id="2708" w:name="_Toc222824796"/>
      <w:bookmarkStart w:id="2709" w:name="_Toc222322082"/>
      <w:bookmarkStart w:id="2710" w:name="_Toc222720220"/>
      <w:bookmarkStart w:id="2711" w:name="_Toc222732787"/>
      <w:bookmarkStart w:id="2712" w:name="_Toc222824797"/>
      <w:bookmarkStart w:id="2713" w:name="_Toc222322083"/>
      <w:bookmarkStart w:id="2714" w:name="_Toc222720221"/>
      <w:bookmarkStart w:id="2715" w:name="_Toc222732788"/>
      <w:bookmarkStart w:id="2716" w:name="_Toc222824798"/>
      <w:bookmarkStart w:id="2717" w:name="_Toc222322086"/>
      <w:bookmarkStart w:id="2718" w:name="_Toc222720224"/>
      <w:bookmarkStart w:id="2719" w:name="_Toc222732791"/>
      <w:bookmarkStart w:id="2720" w:name="_Toc222824801"/>
      <w:bookmarkStart w:id="2721" w:name="_Toc222322087"/>
      <w:bookmarkStart w:id="2722" w:name="_Toc222720225"/>
      <w:bookmarkStart w:id="2723" w:name="_Toc222732792"/>
      <w:bookmarkStart w:id="2724" w:name="_Toc222824802"/>
      <w:bookmarkStart w:id="2725" w:name="_Toc222322088"/>
      <w:bookmarkStart w:id="2726" w:name="_Toc222720226"/>
      <w:bookmarkStart w:id="2727" w:name="_Toc222732793"/>
      <w:bookmarkStart w:id="2728" w:name="_Toc222824803"/>
      <w:bookmarkStart w:id="2729" w:name="_Toc222322089"/>
      <w:bookmarkStart w:id="2730" w:name="_Toc222720227"/>
      <w:bookmarkStart w:id="2731" w:name="_Toc222732794"/>
      <w:bookmarkStart w:id="2732" w:name="_Toc222824804"/>
      <w:bookmarkStart w:id="2733" w:name="_Toc222322090"/>
      <w:bookmarkStart w:id="2734" w:name="_Toc222720228"/>
      <w:bookmarkStart w:id="2735" w:name="_Toc222732795"/>
      <w:bookmarkStart w:id="2736" w:name="_Toc222824805"/>
      <w:bookmarkStart w:id="2737" w:name="_Toc222322091"/>
      <w:bookmarkStart w:id="2738" w:name="_Toc222720229"/>
      <w:bookmarkStart w:id="2739" w:name="_Toc222732796"/>
      <w:bookmarkStart w:id="2740" w:name="_Toc222824806"/>
      <w:bookmarkStart w:id="2741" w:name="_Toc222322092"/>
      <w:bookmarkStart w:id="2742" w:name="_Toc222720230"/>
      <w:bookmarkStart w:id="2743" w:name="_Toc222732797"/>
      <w:bookmarkStart w:id="2744" w:name="_Toc222824807"/>
      <w:bookmarkStart w:id="2745" w:name="_Toc222322093"/>
      <w:bookmarkStart w:id="2746" w:name="_Toc222720231"/>
      <w:bookmarkStart w:id="2747" w:name="_Toc222732798"/>
      <w:bookmarkStart w:id="2748" w:name="_Toc222824808"/>
      <w:bookmarkStart w:id="2749" w:name="_Toc222322094"/>
      <w:bookmarkStart w:id="2750" w:name="_Toc222720232"/>
      <w:bookmarkStart w:id="2751" w:name="_Toc222732799"/>
      <w:bookmarkStart w:id="2752" w:name="_Toc222824809"/>
      <w:bookmarkStart w:id="2753" w:name="_Toc222322095"/>
      <w:bookmarkStart w:id="2754" w:name="_Toc222720233"/>
      <w:bookmarkStart w:id="2755" w:name="_Toc222732800"/>
      <w:bookmarkStart w:id="2756" w:name="_Toc222824810"/>
      <w:bookmarkStart w:id="2757" w:name="_Toc222322096"/>
      <w:bookmarkStart w:id="2758" w:name="_Toc222720234"/>
      <w:bookmarkStart w:id="2759" w:name="_Toc222732801"/>
      <w:bookmarkStart w:id="2760" w:name="_Toc222824811"/>
      <w:bookmarkStart w:id="2761" w:name="_Toc222322097"/>
      <w:bookmarkStart w:id="2762" w:name="_Toc222720235"/>
      <w:bookmarkStart w:id="2763" w:name="_Toc222732802"/>
      <w:bookmarkStart w:id="2764" w:name="_Toc222824812"/>
      <w:bookmarkStart w:id="2765" w:name="_Toc222322098"/>
      <w:bookmarkStart w:id="2766" w:name="_Toc222720236"/>
      <w:bookmarkStart w:id="2767" w:name="_Toc222732803"/>
      <w:bookmarkStart w:id="2768" w:name="_Toc222824813"/>
      <w:bookmarkStart w:id="2769" w:name="_Toc222322099"/>
      <w:bookmarkStart w:id="2770" w:name="_Toc222720237"/>
      <w:bookmarkStart w:id="2771" w:name="_Toc222732804"/>
      <w:bookmarkStart w:id="2772" w:name="_Toc222824814"/>
      <w:bookmarkStart w:id="2773" w:name="_Toc222322100"/>
      <w:bookmarkStart w:id="2774" w:name="_Toc222720238"/>
      <w:bookmarkStart w:id="2775" w:name="_Toc222732805"/>
      <w:bookmarkStart w:id="2776" w:name="_Toc222824815"/>
      <w:bookmarkStart w:id="2777" w:name="_Toc222322101"/>
      <w:bookmarkStart w:id="2778" w:name="_Toc222720239"/>
      <w:bookmarkStart w:id="2779" w:name="_Toc222732806"/>
      <w:bookmarkStart w:id="2780" w:name="_Toc222824816"/>
      <w:bookmarkStart w:id="2781" w:name="_Toc222322102"/>
      <w:bookmarkStart w:id="2782" w:name="_Toc222720240"/>
      <w:bookmarkStart w:id="2783" w:name="_Toc222732807"/>
      <w:bookmarkStart w:id="2784" w:name="_Toc222824817"/>
      <w:bookmarkStart w:id="2785" w:name="_Toc222322103"/>
      <w:bookmarkStart w:id="2786" w:name="_Toc222720241"/>
      <w:bookmarkStart w:id="2787" w:name="_Toc222732808"/>
      <w:bookmarkStart w:id="2788" w:name="_Toc222824818"/>
      <w:bookmarkStart w:id="2789" w:name="_Toc222322104"/>
      <w:bookmarkStart w:id="2790" w:name="_Toc222720242"/>
      <w:bookmarkStart w:id="2791" w:name="_Toc222732809"/>
      <w:bookmarkStart w:id="2792" w:name="_Toc222824819"/>
      <w:bookmarkStart w:id="2793" w:name="_Toc222322105"/>
      <w:bookmarkStart w:id="2794" w:name="_Toc222720243"/>
      <w:bookmarkStart w:id="2795" w:name="_Toc222732810"/>
      <w:bookmarkStart w:id="2796" w:name="_Toc222824820"/>
      <w:bookmarkStart w:id="2797" w:name="_Toc222322108"/>
      <w:bookmarkStart w:id="2798" w:name="_Toc222720246"/>
      <w:bookmarkStart w:id="2799" w:name="_Toc222732813"/>
      <w:bookmarkStart w:id="2800" w:name="_Toc222824823"/>
      <w:bookmarkStart w:id="2801" w:name="_Toc222322109"/>
      <w:bookmarkStart w:id="2802" w:name="_Toc222720247"/>
      <w:bookmarkStart w:id="2803" w:name="_Toc222732814"/>
      <w:bookmarkStart w:id="2804" w:name="_Toc222824824"/>
      <w:bookmarkStart w:id="2805" w:name="_Toc222322110"/>
      <w:bookmarkStart w:id="2806" w:name="_Toc222720248"/>
      <w:bookmarkStart w:id="2807" w:name="_Toc222732815"/>
      <w:bookmarkStart w:id="2808" w:name="_Toc222824825"/>
      <w:bookmarkStart w:id="2809" w:name="_Toc222322111"/>
      <w:bookmarkStart w:id="2810" w:name="_Toc222720249"/>
      <w:bookmarkStart w:id="2811" w:name="_Toc222732816"/>
      <w:bookmarkStart w:id="2812" w:name="_Toc222824826"/>
      <w:bookmarkStart w:id="2813" w:name="_Toc222322112"/>
      <w:bookmarkStart w:id="2814" w:name="_Toc222720250"/>
      <w:bookmarkStart w:id="2815" w:name="_Toc222732817"/>
      <w:bookmarkStart w:id="2816" w:name="_Toc222824827"/>
      <w:bookmarkStart w:id="2817" w:name="_Toc222322113"/>
      <w:bookmarkStart w:id="2818" w:name="_Toc222720251"/>
      <w:bookmarkStart w:id="2819" w:name="_Toc222732818"/>
      <w:bookmarkStart w:id="2820" w:name="_Toc222824828"/>
      <w:bookmarkStart w:id="2821" w:name="_Toc222322114"/>
      <w:bookmarkStart w:id="2822" w:name="_Toc222720252"/>
      <w:bookmarkStart w:id="2823" w:name="_Toc222732819"/>
      <w:bookmarkStart w:id="2824" w:name="_Toc222824829"/>
      <w:bookmarkStart w:id="2825" w:name="_Toc222322115"/>
      <w:bookmarkStart w:id="2826" w:name="_Toc222720253"/>
      <w:bookmarkStart w:id="2827" w:name="_Toc222732820"/>
      <w:bookmarkStart w:id="2828" w:name="_Toc222824830"/>
      <w:bookmarkStart w:id="2829" w:name="_Toc222322116"/>
      <w:bookmarkStart w:id="2830" w:name="_Toc222720254"/>
      <w:bookmarkStart w:id="2831" w:name="_Toc222732821"/>
      <w:bookmarkStart w:id="2832" w:name="_Toc222824831"/>
      <w:bookmarkStart w:id="2833" w:name="_Toc222322117"/>
      <w:bookmarkStart w:id="2834" w:name="_Toc222720255"/>
      <w:bookmarkStart w:id="2835" w:name="_Toc222732822"/>
      <w:bookmarkStart w:id="2836" w:name="_Toc222824832"/>
      <w:bookmarkStart w:id="2837" w:name="_Toc222322118"/>
      <w:bookmarkStart w:id="2838" w:name="_Toc222720256"/>
      <w:bookmarkStart w:id="2839" w:name="_Toc222732823"/>
      <w:bookmarkStart w:id="2840" w:name="_Toc222824833"/>
      <w:bookmarkStart w:id="2841" w:name="_Toc222322119"/>
      <w:bookmarkStart w:id="2842" w:name="_Toc222720257"/>
      <w:bookmarkStart w:id="2843" w:name="_Toc222732824"/>
      <w:bookmarkStart w:id="2844" w:name="_Toc222824834"/>
      <w:bookmarkStart w:id="2845" w:name="_Toc222322120"/>
      <w:bookmarkStart w:id="2846" w:name="_Toc222720258"/>
      <w:bookmarkStart w:id="2847" w:name="_Toc222732825"/>
      <w:bookmarkStart w:id="2848" w:name="_Toc222824835"/>
      <w:bookmarkStart w:id="2849" w:name="_Toc222322121"/>
      <w:bookmarkStart w:id="2850" w:name="_Toc222720259"/>
      <w:bookmarkStart w:id="2851" w:name="_Toc222732826"/>
      <w:bookmarkStart w:id="2852" w:name="_Toc222824836"/>
      <w:bookmarkStart w:id="2853" w:name="_Toc222322122"/>
      <w:bookmarkStart w:id="2854" w:name="_Toc222720260"/>
      <w:bookmarkStart w:id="2855" w:name="_Toc222732827"/>
      <w:bookmarkStart w:id="2856" w:name="_Toc222824837"/>
      <w:bookmarkStart w:id="2857" w:name="_Toc222322123"/>
      <w:bookmarkStart w:id="2858" w:name="_Toc222720261"/>
      <w:bookmarkStart w:id="2859" w:name="_Toc222732828"/>
      <w:bookmarkStart w:id="2860" w:name="_Toc222824838"/>
      <w:bookmarkStart w:id="2861" w:name="_Toc222322124"/>
      <w:bookmarkStart w:id="2862" w:name="_Toc222720262"/>
      <w:bookmarkStart w:id="2863" w:name="_Toc222732829"/>
      <w:bookmarkStart w:id="2864" w:name="_Toc222824839"/>
      <w:bookmarkStart w:id="2865" w:name="_Toc222322125"/>
      <w:bookmarkStart w:id="2866" w:name="_Toc222720263"/>
      <w:bookmarkStart w:id="2867" w:name="_Toc222732830"/>
      <w:bookmarkStart w:id="2868" w:name="_Toc222824840"/>
      <w:bookmarkStart w:id="2869" w:name="_Toc222322126"/>
      <w:bookmarkStart w:id="2870" w:name="_Toc222720264"/>
      <w:bookmarkStart w:id="2871" w:name="_Toc222732831"/>
      <w:bookmarkStart w:id="2872" w:name="_Toc222824841"/>
      <w:bookmarkStart w:id="2873" w:name="_Toc222322127"/>
      <w:bookmarkStart w:id="2874" w:name="_Toc222720265"/>
      <w:bookmarkStart w:id="2875" w:name="_Toc222732832"/>
      <w:bookmarkStart w:id="2876" w:name="_Toc222824842"/>
      <w:bookmarkStart w:id="2877" w:name="_Toc222322130"/>
      <w:bookmarkStart w:id="2878" w:name="_Toc222720268"/>
      <w:bookmarkStart w:id="2879" w:name="_Toc222732835"/>
      <w:bookmarkStart w:id="2880" w:name="_Toc222824845"/>
      <w:bookmarkStart w:id="2881" w:name="_Toc222322131"/>
      <w:bookmarkStart w:id="2882" w:name="_Toc222720269"/>
      <w:bookmarkStart w:id="2883" w:name="_Toc222732836"/>
      <w:bookmarkStart w:id="2884" w:name="_Toc222824846"/>
      <w:bookmarkStart w:id="2885" w:name="_Toc222322132"/>
      <w:bookmarkStart w:id="2886" w:name="_Toc222720270"/>
      <w:bookmarkStart w:id="2887" w:name="_Toc222732837"/>
      <w:bookmarkStart w:id="2888" w:name="_Toc222824847"/>
      <w:bookmarkStart w:id="2889" w:name="_Toc222322133"/>
      <w:bookmarkStart w:id="2890" w:name="_Toc222720271"/>
      <w:bookmarkStart w:id="2891" w:name="_Toc222732838"/>
      <w:bookmarkStart w:id="2892" w:name="_Toc222824848"/>
      <w:bookmarkStart w:id="2893" w:name="_Toc222322134"/>
      <w:bookmarkStart w:id="2894" w:name="_Toc222720272"/>
      <w:bookmarkStart w:id="2895" w:name="_Toc222732839"/>
      <w:bookmarkStart w:id="2896" w:name="_Toc222824849"/>
      <w:bookmarkStart w:id="2897" w:name="_Toc222322135"/>
      <w:bookmarkStart w:id="2898" w:name="_Toc222720273"/>
      <w:bookmarkStart w:id="2899" w:name="_Toc222732840"/>
      <w:bookmarkStart w:id="2900" w:name="_Toc222824850"/>
      <w:bookmarkStart w:id="2901" w:name="_Toc222322136"/>
      <w:bookmarkStart w:id="2902" w:name="_Toc222720274"/>
      <w:bookmarkStart w:id="2903" w:name="_Toc222732841"/>
      <w:bookmarkStart w:id="2904" w:name="_Toc222824851"/>
      <w:bookmarkStart w:id="2905" w:name="_Toc222322137"/>
      <w:bookmarkStart w:id="2906" w:name="_Toc222720275"/>
      <w:bookmarkStart w:id="2907" w:name="_Toc222732842"/>
      <w:bookmarkStart w:id="2908" w:name="_Toc222824852"/>
      <w:bookmarkStart w:id="2909" w:name="_Toc222322138"/>
      <w:bookmarkStart w:id="2910" w:name="_Toc222720276"/>
      <w:bookmarkStart w:id="2911" w:name="_Toc222732843"/>
      <w:bookmarkStart w:id="2912" w:name="_Toc222824853"/>
      <w:bookmarkStart w:id="2913" w:name="_Toc222322139"/>
      <w:bookmarkStart w:id="2914" w:name="_Toc222720277"/>
      <w:bookmarkStart w:id="2915" w:name="_Toc222732844"/>
      <w:bookmarkStart w:id="2916" w:name="_Toc222824854"/>
      <w:bookmarkStart w:id="2917" w:name="_Toc222322140"/>
      <w:bookmarkStart w:id="2918" w:name="_Toc222720278"/>
      <w:bookmarkStart w:id="2919" w:name="_Toc222732845"/>
      <w:bookmarkStart w:id="2920" w:name="_Toc222824855"/>
      <w:bookmarkStart w:id="2921" w:name="_Toc222322141"/>
      <w:bookmarkStart w:id="2922" w:name="_Toc222720279"/>
      <w:bookmarkStart w:id="2923" w:name="_Toc222732846"/>
      <w:bookmarkStart w:id="2924" w:name="_Toc222824856"/>
      <w:bookmarkStart w:id="2925" w:name="_Toc222322142"/>
      <w:bookmarkStart w:id="2926" w:name="_Toc222720280"/>
      <w:bookmarkStart w:id="2927" w:name="_Toc222732847"/>
      <w:bookmarkStart w:id="2928" w:name="_Toc222824857"/>
      <w:bookmarkStart w:id="2929" w:name="_Toc222322143"/>
      <w:bookmarkStart w:id="2930" w:name="_Toc222720281"/>
      <w:bookmarkStart w:id="2931" w:name="_Toc222732848"/>
      <w:bookmarkStart w:id="2932" w:name="_Toc222824858"/>
      <w:bookmarkStart w:id="2933" w:name="_Toc222322144"/>
      <w:bookmarkStart w:id="2934" w:name="_Toc222720282"/>
      <w:bookmarkStart w:id="2935" w:name="_Toc222732849"/>
      <w:bookmarkStart w:id="2936" w:name="_Toc222824859"/>
      <w:bookmarkStart w:id="2937" w:name="_Toc222322145"/>
      <w:bookmarkStart w:id="2938" w:name="_Toc222720283"/>
      <w:bookmarkStart w:id="2939" w:name="_Toc222732850"/>
      <w:bookmarkStart w:id="2940" w:name="_Toc222824860"/>
      <w:bookmarkStart w:id="2941" w:name="_Toc222322146"/>
      <w:bookmarkStart w:id="2942" w:name="_Toc222720284"/>
      <w:bookmarkStart w:id="2943" w:name="_Toc222732851"/>
      <w:bookmarkStart w:id="2944" w:name="_Toc222824861"/>
      <w:bookmarkStart w:id="2945" w:name="_Toc222322147"/>
      <w:bookmarkStart w:id="2946" w:name="_Toc222720285"/>
      <w:bookmarkStart w:id="2947" w:name="_Toc222732852"/>
      <w:bookmarkStart w:id="2948" w:name="_Toc222824862"/>
      <w:bookmarkStart w:id="2949" w:name="_Toc222322148"/>
      <w:bookmarkStart w:id="2950" w:name="_Toc222720286"/>
      <w:bookmarkStart w:id="2951" w:name="_Toc222732853"/>
      <w:bookmarkStart w:id="2952" w:name="_Toc222824863"/>
      <w:bookmarkStart w:id="2953" w:name="_Toc222322149"/>
      <w:bookmarkStart w:id="2954" w:name="_Toc222720287"/>
      <w:bookmarkStart w:id="2955" w:name="_Toc222732854"/>
      <w:bookmarkStart w:id="2956" w:name="_Toc222824864"/>
      <w:bookmarkStart w:id="2957" w:name="_Toc222322152"/>
      <w:bookmarkStart w:id="2958" w:name="_Toc222720290"/>
      <w:bookmarkStart w:id="2959" w:name="_Toc222732857"/>
      <w:bookmarkStart w:id="2960" w:name="_Toc222824867"/>
      <w:bookmarkStart w:id="2961" w:name="_Toc222322153"/>
      <w:bookmarkStart w:id="2962" w:name="_Toc222720291"/>
      <w:bookmarkStart w:id="2963" w:name="_Toc222732858"/>
      <w:bookmarkStart w:id="2964" w:name="_Toc222824868"/>
      <w:bookmarkStart w:id="2965" w:name="_Toc222322154"/>
      <w:bookmarkStart w:id="2966" w:name="_Toc222720292"/>
      <w:bookmarkStart w:id="2967" w:name="_Toc222732859"/>
      <w:bookmarkStart w:id="2968" w:name="_Toc222824869"/>
      <w:bookmarkStart w:id="2969" w:name="_Toc222322155"/>
      <w:bookmarkStart w:id="2970" w:name="_Toc222720293"/>
      <w:bookmarkStart w:id="2971" w:name="_Toc222732860"/>
      <w:bookmarkStart w:id="2972" w:name="_Toc222824870"/>
      <w:bookmarkStart w:id="2973" w:name="_Toc222322156"/>
      <w:bookmarkStart w:id="2974" w:name="_Toc222720294"/>
      <w:bookmarkStart w:id="2975" w:name="_Toc222732861"/>
      <w:bookmarkStart w:id="2976" w:name="_Toc222824871"/>
      <w:bookmarkStart w:id="2977" w:name="_Toc222322157"/>
      <w:bookmarkStart w:id="2978" w:name="_Toc222720295"/>
      <w:bookmarkStart w:id="2979" w:name="_Toc222732862"/>
      <w:bookmarkStart w:id="2980" w:name="_Toc222824872"/>
      <w:bookmarkStart w:id="2981" w:name="_Toc222322158"/>
      <w:bookmarkStart w:id="2982" w:name="_Toc222720296"/>
      <w:bookmarkStart w:id="2983" w:name="_Toc222732863"/>
      <w:bookmarkStart w:id="2984" w:name="_Toc222824873"/>
      <w:bookmarkStart w:id="2985" w:name="_Toc222322159"/>
      <w:bookmarkStart w:id="2986" w:name="_Toc222720297"/>
      <w:bookmarkStart w:id="2987" w:name="_Toc222732864"/>
      <w:bookmarkStart w:id="2988" w:name="_Toc222824874"/>
      <w:bookmarkStart w:id="2989" w:name="_Toc222322160"/>
      <w:bookmarkStart w:id="2990" w:name="_Toc222720298"/>
      <w:bookmarkStart w:id="2991" w:name="_Toc222732865"/>
      <w:bookmarkStart w:id="2992" w:name="_Toc222824875"/>
      <w:bookmarkStart w:id="2993" w:name="_Toc222322161"/>
      <w:bookmarkStart w:id="2994" w:name="_Toc222720299"/>
      <w:bookmarkStart w:id="2995" w:name="_Toc222732866"/>
      <w:bookmarkStart w:id="2996" w:name="_Toc222824876"/>
      <w:bookmarkStart w:id="2997" w:name="_Toc222322162"/>
      <w:bookmarkStart w:id="2998" w:name="_Toc222720300"/>
      <w:bookmarkStart w:id="2999" w:name="_Toc222732867"/>
      <w:bookmarkStart w:id="3000" w:name="_Toc222824877"/>
      <w:bookmarkStart w:id="3001" w:name="_Toc222322163"/>
      <w:bookmarkStart w:id="3002" w:name="_Toc222720301"/>
      <w:bookmarkStart w:id="3003" w:name="_Toc222732868"/>
      <w:bookmarkStart w:id="3004" w:name="_Toc222824878"/>
      <w:bookmarkStart w:id="3005" w:name="_Toc222322164"/>
      <w:bookmarkStart w:id="3006" w:name="_Toc222720302"/>
      <w:bookmarkStart w:id="3007" w:name="_Toc222732869"/>
      <w:bookmarkStart w:id="3008" w:name="_Toc222824879"/>
      <w:bookmarkStart w:id="3009" w:name="_Toc222322165"/>
      <w:bookmarkStart w:id="3010" w:name="_Toc222720303"/>
      <w:bookmarkStart w:id="3011" w:name="_Toc222732870"/>
      <w:bookmarkStart w:id="3012" w:name="_Toc222824880"/>
      <w:bookmarkStart w:id="3013" w:name="_Toc222322166"/>
      <w:bookmarkStart w:id="3014" w:name="_Toc222720304"/>
      <w:bookmarkStart w:id="3015" w:name="_Toc222732871"/>
      <w:bookmarkStart w:id="3016" w:name="_Toc222824881"/>
      <w:bookmarkStart w:id="3017" w:name="_Toc222322167"/>
      <w:bookmarkStart w:id="3018" w:name="_Toc222720305"/>
      <w:bookmarkStart w:id="3019" w:name="_Toc222732872"/>
      <w:bookmarkStart w:id="3020" w:name="_Toc222824882"/>
      <w:bookmarkStart w:id="3021" w:name="_Toc222322168"/>
      <w:bookmarkStart w:id="3022" w:name="_Toc222720306"/>
      <w:bookmarkStart w:id="3023" w:name="_Toc222732873"/>
      <w:bookmarkStart w:id="3024" w:name="_Toc222824883"/>
      <w:bookmarkStart w:id="3025" w:name="_Toc222322169"/>
      <w:bookmarkStart w:id="3026" w:name="_Toc222720307"/>
      <w:bookmarkStart w:id="3027" w:name="_Toc222732874"/>
      <w:bookmarkStart w:id="3028" w:name="_Toc222824884"/>
      <w:bookmarkStart w:id="3029" w:name="_Toc222322170"/>
      <w:bookmarkStart w:id="3030" w:name="_Toc222720308"/>
      <w:bookmarkStart w:id="3031" w:name="_Toc222732875"/>
      <w:bookmarkStart w:id="3032" w:name="_Toc222824885"/>
      <w:bookmarkStart w:id="3033" w:name="_Toc222322171"/>
      <w:bookmarkStart w:id="3034" w:name="_Toc222720309"/>
      <w:bookmarkStart w:id="3035" w:name="_Toc222732876"/>
      <w:bookmarkStart w:id="3036" w:name="_Toc222824886"/>
      <w:bookmarkStart w:id="3037" w:name="_Toc222322174"/>
      <w:bookmarkStart w:id="3038" w:name="_Toc222720312"/>
      <w:bookmarkStart w:id="3039" w:name="_Toc222732879"/>
      <w:bookmarkStart w:id="3040" w:name="_Toc222824889"/>
      <w:bookmarkStart w:id="3041" w:name="_Toc222322175"/>
      <w:bookmarkStart w:id="3042" w:name="_Toc222720313"/>
      <w:bookmarkStart w:id="3043" w:name="_Toc222732880"/>
      <w:bookmarkStart w:id="3044" w:name="_Toc222824890"/>
      <w:bookmarkStart w:id="3045" w:name="_Toc222322176"/>
      <w:bookmarkStart w:id="3046" w:name="_Toc222720314"/>
      <w:bookmarkStart w:id="3047" w:name="_Toc222732881"/>
      <w:bookmarkStart w:id="3048" w:name="_Toc222824891"/>
      <w:bookmarkStart w:id="3049" w:name="_Toc222322177"/>
      <w:bookmarkStart w:id="3050" w:name="_Toc222720315"/>
      <w:bookmarkStart w:id="3051" w:name="_Toc222732882"/>
      <w:bookmarkStart w:id="3052" w:name="_Toc222824892"/>
      <w:bookmarkStart w:id="3053" w:name="_Toc222322178"/>
      <w:bookmarkStart w:id="3054" w:name="_Toc222720316"/>
      <w:bookmarkStart w:id="3055" w:name="_Toc222732883"/>
      <w:bookmarkStart w:id="3056" w:name="_Toc222824893"/>
      <w:bookmarkStart w:id="3057" w:name="_Toc222322179"/>
      <w:bookmarkStart w:id="3058" w:name="_Toc222720317"/>
      <w:bookmarkStart w:id="3059" w:name="_Toc222732884"/>
      <w:bookmarkStart w:id="3060" w:name="_Toc222824894"/>
      <w:bookmarkStart w:id="3061" w:name="_Toc222322180"/>
      <w:bookmarkStart w:id="3062" w:name="_Toc222720318"/>
      <w:bookmarkStart w:id="3063" w:name="_Toc222732885"/>
      <w:bookmarkStart w:id="3064" w:name="_Toc222824895"/>
      <w:bookmarkStart w:id="3065" w:name="_Toc222322181"/>
      <w:bookmarkStart w:id="3066" w:name="_Toc222720319"/>
      <w:bookmarkStart w:id="3067" w:name="_Toc222732886"/>
      <w:bookmarkStart w:id="3068" w:name="_Toc222824896"/>
      <w:bookmarkStart w:id="3069" w:name="_Toc222322182"/>
      <w:bookmarkStart w:id="3070" w:name="_Toc222720320"/>
      <w:bookmarkStart w:id="3071" w:name="_Toc222732887"/>
      <w:bookmarkStart w:id="3072" w:name="_Toc222824897"/>
      <w:bookmarkStart w:id="3073" w:name="_Toc222322183"/>
      <w:bookmarkStart w:id="3074" w:name="_Toc222720321"/>
      <w:bookmarkStart w:id="3075" w:name="_Toc222732888"/>
      <w:bookmarkStart w:id="3076" w:name="_Toc222824898"/>
      <w:bookmarkStart w:id="3077" w:name="_Toc222322184"/>
      <w:bookmarkStart w:id="3078" w:name="_Toc222720322"/>
      <w:bookmarkStart w:id="3079" w:name="_Toc222732889"/>
      <w:bookmarkStart w:id="3080" w:name="_Toc222824899"/>
      <w:bookmarkStart w:id="3081" w:name="_Toc222322185"/>
      <w:bookmarkStart w:id="3082" w:name="_Toc222720323"/>
      <w:bookmarkStart w:id="3083" w:name="_Toc222732890"/>
      <w:bookmarkStart w:id="3084" w:name="_Toc222824900"/>
      <w:bookmarkStart w:id="3085" w:name="_Toc222322186"/>
      <w:bookmarkStart w:id="3086" w:name="_Toc222720324"/>
      <w:bookmarkStart w:id="3087" w:name="_Toc222732891"/>
      <w:bookmarkStart w:id="3088" w:name="_Toc222824901"/>
      <w:bookmarkStart w:id="3089" w:name="_Toc222322187"/>
      <w:bookmarkStart w:id="3090" w:name="_Toc222720325"/>
      <w:bookmarkStart w:id="3091" w:name="_Toc222732892"/>
      <w:bookmarkStart w:id="3092" w:name="_Toc222824902"/>
      <w:bookmarkStart w:id="3093" w:name="_Toc222322188"/>
      <w:bookmarkStart w:id="3094" w:name="_Toc222720326"/>
      <w:bookmarkStart w:id="3095" w:name="_Toc222732893"/>
      <w:bookmarkStart w:id="3096" w:name="_Toc222824903"/>
      <w:bookmarkStart w:id="3097" w:name="_Toc222322189"/>
      <w:bookmarkStart w:id="3098" w:name="_Toc222720327"/>
      <w:bookmarkStart w:id="3099" w:name="_Toc222732894"/>
      <w:bookmarkStart w:id="3100" w:name="_Toc222824904"/>
      <w:bookmarkStart w:id="3101" w:name="_Toc222322190"/>
      <w:bookmarkStart w:id="3102" w:name="_Toc222720328"/>
      <w:bookmarkStart w:id="3103" w:name="_Toc222732895"/>
      <w:bookmarkStart w:id="3104" w:name="_Toc222824905"/>
      <w:bookmarkStart w:id="3105" w:name="_Toc222322191"/>
      <w:bookmarkStart w:id="3106" w:name="_Toc222720329"/>
      <w:bookmarkStart w:id="3107" w:name="_Toc222732896"/>
      <w:bookmarkStart w:id="3108" w:name="_Toc222824906"/>
      <w:bookmarkStart w:id="3109" w:name="_Toc222322192"/>
      <w:bookmarkStart w:id="3110" w:name="_Toc222720330"/>
      <w:bookmarkStart w:id="3111" w:name="_Toc222732897"/>
      <w:bookmarkStart w:id="3112" w:name="_Toc222824907"/>
      <w:bookmarkStart w:id="3113" w:name="_Toc222322193"/>
      <w:bookmarkStart w:id="3114" w:name="_Toc222720331"/>
      <w:bookmarkStart w:id="3115" w:name="_Toc222732898"/>
      <w:bookmarkStart w:id="3116" w:name="_Toc222824908"/>
      <w:bookmarkStart w:id="3117" w:name="_Toc222322196"/>
      <w:bookmarkStart w:id="3118" w:name="_Toc222720334"/>
      <w:bookmarkStart w:id="3119" w:name="_Toc222732901"/>
      <w:bookmarkStart w:id="3120" w:name="_Toc222824911"/>
      <w:bookmarkStart w:id="3121" w:name="_Toc222322197"/>
      <w:bookmarkStart w:id="3122" w:name="_Toc222720335"/>
      <w:bookmarkStart w:id="3123" w:name="_Toc222732902"/>
      <w:bookmarkStart w:id="3124" w:name="_Toc222824912"/>
      <w:bookmarkStart w:id="3125" w:name="_Toc222322198"/>
      <w:bookmarkStart w:id="3126" w:name="_Toc222720336"/>
      <w:bookmarkStart w:id="3127" w:name="_Toc222732903"/>
      <w:bookmarkStart w:id="3128" w:name="_Toc222824913"/>
      <w:bookmarkStart w:id="3129" w:name="_Toc222322199"/>
      <w:bookmarkStart w:id="3130" w:name="_Toc222720337"/>
      <w:bookmarkStart w:id="3131" w:name="_Toc222732904"/>
      <w:bookmarkStart w:id="3132" w:name="_Toc222824914"/>
      <w:bookmarkStart w:id="3133" w:name="_Toc222322200"/>
      <w:bookmarkStart w:id="3134" w:name="_Toc222720338"/>
      <w:bookmarkStart w:id="3135" w:name="_Toc222732905"/>
      <w:bookmarkStart w:id="3136" w:name="_Toc222824915"/>
      <w:bookmarkStart w:id="3137" w:name="_Toc222322201"/>
      <w:bookmarkStart w:id="3138" w:name="_Toc222720339"/>
      <w:bookmarkStart w:id="3139" w:name="_Toc222732906"/>
      <w:bookmarkStart w:id="3140" w:name="_Toc222824916"/>
      <w:bookmarkStart w:id="3141" w:name="_Toc222322202"/>
      <w:bookmarkStart w:id="3142" w:name="_Toc222720340"/>
      <w:bookmarkStart w:id="3143" w:name="_Toc222732907"/>
      <w:bookmarkStart w:id="3144" w:name="_Toc222824917"/>
      <w:bookmarkStart w:id="3145" w:name="_Toc222322203"/>
      <w:bookmarkStart w:id="3146" w:name="_Toc222720341"/>
      <w:bookmarkStart w:id="3147" w:name="_Toc222732908"/>
      <w:bookmarkStart w:id="3148" w:name="_Toc222824918"/>
      <w:bookmarkStart w:id="3149" w:name="_Toc222322204"/>
      <w:bookmarkStart w:id="3150" w:name="_Toc222720342"/>
      <w:bookmarkStart w:id="3151" w:name="_Toc222732909"/>
      <w:bookmarkStart w:id="3152" w:name="_Toc222824919"/>
      <w:bookmarkStart w:id="3153" w:name="_Toc222322205"/>
      <w:bookmarkStart w:id="3154" w:name="_Toc222720343"/>
      <w:bookmarkStart w:id="3155" w:name="_Toc222732910"/>
      <w:bookmarkStart w:id="3156" w:name="_Toc222824920"/>
      <w:bookmarkStart w:id="3157" w:name="_Toc222322206"/>
      <w:bookmarkStart w:id="3158" w:name="_Toc222720344"/>
      <w:bookmarkStart w:id="3159" w:name="_Toc222732911"/>
      <w:bookmarkStart w:id="3160" w:name="_Toc222824921"/>
      <w:bookmarkStart w:id="3161" w:name="_Toc222322207"/>
      <w:bookmarkStart w:id="3162" w:name="_Toc222720345"/>
      <w:bookmarkStart w:id="3163" w:name="_Toc222732912"/>
      <w:bookmarkStart w:id="3164" w:name="_Toc222824922"/>
      <w:bookmarkStart w:id="3165" w:name="_Toc222322208"/>
      <w:bookmarkStart w:id="3166" w:name="_Toc222720346"/>
      <w:bookmarkStart w:id="3167" w:name="_Toc222732913"/>
      <w:bookmarkStart w:id="3168" w:name="_Toc222824923"/>
      <w:bookmarkStart w:id="3169" w:name="_Toc222322209"/>
      <w:bookmarkStart w:id="3170" w:name="_Toc222720347"/>
      <w:bookmarkStart w:id="3171" w:name="_Toc222732914"/>
      <w:bookmarkStart w:id="3172" w:name="_Toc222824924"/>
      <w:bookmarkStart w:id="3173" w:name="_Toc222322210"/>
      <w:bookmarkStart w:id="3174" w:name="_Toc222720348"/>
      <w:bookmarkStart w:id="3175" w:name="_Toc222732915"/>
      <w:bookmarkStart w:id="3176" w:name="_Toc222824925"/>
      <w:bookmarkStart w:id="3177" w:name="_Toc222322211"/>
      <w:bookmarkStart w:id="3178" w:name="_Toc222720349"/>
      <w:bookmarkStart w:id="3179" w:name="_Toc222732916"/>
      <w:bookmarkStart w:id="3180" w:name="_Toc222824926"/>
      <w:bookmarkStart w:id="3181" w:name="_Toc222322212"/>
      <w:bookmarkStart w:id="3182" w:name="_Toc222720350"/>
      <w:bookmarkStart w:id="3183" w:name="_Toc222732917"/>
      <w:bookmarkStart w:id="3184" w:name="_Toc222824927"/>
      <w:bookmarkStart w:id="3185" w:name="_Toc222322213"/>
      <w:bookmarkStart w:id="3186" w:name="_Toc222720351"/>
      <w:bookmarkStart w:id="3187" w:name="_Toc222732918"/>
      <w:bookmarkStart w:id="3188" w:name="_Toc222824928"/>
      <w:bookmarkStart w:id="3189" w:name="_Toc222322214"/>
      <w:bookmarkStart w:id="3190" w:name="_Toc222720352"/>
      <w:bookmarkStart w:id="3191" w:name="_Toc222732919"/>
      <w:bookmarkStart w:id="3192" w:name="_Toc222824929"/>
      <w:bookmarkStart w:id="3193" w:name="_Toc222322215"/>
      <w:bookmarkStart w:id="3194" w:name="_Toc222720353"/>
      <w:bookmarkStart w:id="3195" w:name="_Toc222732920"/>
      <w:bookmarkStart w:id="3196" w:name="_Toc222824930"/>
      <w:bookmarkStart w:id="3197" w:name="_Toc222322218"/>
      <w:bookmarkStart w:id="3198" w:name="_Toc222720356"/>
      <w:bookmarkStart w:id="3199" w:name="_Toc222732923"/>
      <w:bookmarkStart w:id="3200" w:name="_Toc222824933"/>
      <w:bookmarkStart w:id="3201" w:name="_Toc222322219"/>
      <w:bookmarkStart w:id="3202" w:name="_Toc222720357"/>
      <w:bookmarkStart w:id="3203" w:name="_Toc222732924"/>
      <w:bookmarkStart w:id="3204" w:name="_Toc222824934"/>
      <w:bookmarkStart w:id="3205" w:name="_Toc222322220"/>
      <w:bookmarkStart w:id="3206" w:name="_Toc222720358"/>
      <w:bookmarkStart w:id="3207" w:name="_Toc222732925"/>
      <w:bookmarkStart w:id="3208" w:name="_Toc222824935"/>
      <w:bookmarkStart w:id="3209" w:name="_Toc222322221"/>
      <w:bookmarkStart w:id="3210" w:name="_Toc222720359"/>
      <w:bookmarkStart w:id="3211" w:name="_Toc222732926"/>
      <w:bookmarkStart w:id="3212" w:name="_Toc222824936"/>
      <w:bookmarkStart w:id="3213" w:name="_Toc222322222"/>
      <w:bookmarkStart w:id="3214" w:name="_Toc222720360"/>
      <w:bookmarkStart w:id="3215" w:name="_Toc222732927"/>
      <w:bookmarkStart w:id="3216" w:name="_Toc222824937"/>
      <w:bookmarkStart w:id="3217" w:name="_Toc222322223"/>
      <w:bookmarkStart w:id="3218" w:name="_Toc222720361"/>
      <w:bookmarkStart w:id="3219" w:name="_Toc222732928"/>
      <w:bookmarkStart w:id="3220" w:name="_Toc222824938"/>
      <w:bookmarkStart w:id="3221" w:name="_Toc222322224"/>
      <w:bookmarkStart w:id="3222" w:name="_Toc222720362"/>
      <w:bookmarkStart w:id="3223" w:name="_Toc222732929"/>
      <w:bookmarkStart w:id="3224" w:name="_Toc222824939"/>
      <w:bookmarkStart w:id="3225" w:name="_Toc222322225"/>
      <w:bookmarkStart w:id="3226" w:name="_Toc222720363"/>
      <w:bookmarkStart w:id="3227" w:name="_Toc222732930"/>
      <w:bookmarkStart w:id="3228" w:name="_Toc222824940"/>
      <w:bookmarkStart w:id="3229" w:name="_Toc222322226"/>
      <w:bookmarkStart w:id="3230" w:name="_Toc222720364"/>
      <w:bookmarkStart w:id="3231" w:name="_Toc222732931"/>
      <w:bookmarkStart w:id="3232" w:name="_Toc222824941"/>
      <w:bookmarkStart w:id="3233" w:name="_Toc222322227"/>
      <w:bookmarkStart w:id="3234" w:name="_Toc222720365"/>
      <w:bookmarkStart w:id="3235" w:name="_Toc222732932"/>
      <w:bookmarkStart w:id="3236" w:name="_Toc222824942"/>
      <w:bookmarkStart w:id="3237" w:name="_Toc222322228"/>
      <w:bookmarkStart w:id="3238" w:name="_Toc222720366"/>
      <w:bookmarkStart w:id="3239" w:name="_Toc222732933"/>
      <w:bookmarkStart w:id="3240" w:name="_Toc222824943"/>
      <w:bookmarkStart w:id="3241" w:name="_Toc222322229"/>
      <w:bookmarkStart w:id="3242" w:name="_Toc222720367"/>
      <w:bookmarkStart w:id="3243" w:name="_Toc222732934"/>
      <w:bookmarkStart w:id="3244" w:name="_Toc222824944"/>
      <w:bookmarkStart w:id="3245" w:name="_Toc222322230"/>
      <w:bookmarkStart w:id="3246" w:name="_Toc222720368"/>
      <w:bookmarkStart w:id="3247" w:name="_Toc222732935"/>
      <w:bookmarkStart w:id="3248" w:name="_Toc222824945"/>
      <w:bookmarkStart w:id="3249" w:name="_Toc222322231"/>
      <w:bookmarkStart w:id="3250" w:name="_Toc222720369"/>
      <w:bookmarkStart w:id="3251" w:name="_Toc222732936"/>
      <w:bookmarkStart w:id="3252" w:name="_Toc222824946"/>
      <w:bookmarkStart w:id="3253" w:name="_Toc222322232"/>
      <w:bookmarkStart w:id="3254" w:name="_Toc222720370"/>
      <w:bookmarkStart w:id="3255" w:name="_Toc222732937"/>
      <w:bookmarkStart w:id="3256" w:name="_Toc222824947"/>
      <w:bookmarkStart w:id="3257" w:name="_Toc222322233"/>
      <w:bookmarkStart w:id="3258" w:name="_Toc222720371"/>
      <w:bookmarkStart w:id="3259" w:name="_Toc222732938"/>
      <w:bookmarkStart w:id="3260" w:name="_Toc222824948"/>
      <w:bookmarkStart w:id="3261" w:name="_Toc222322234"/>
      <w:bookmarkStart w:id="3262" w:name="_Toc222720372"/>
      <w:bookmarkStart w:id="3263" w:name="_Toc222732939"/>
      <w:bookmarkStart w:id="3264" w:name="_Toc222824949"/>
      <w:bookmarkStart w:id="3265" w:name="_Toc222322235"/>
      <w:bookmarkStart w:id="3266" w:name="_Toc222720373"/>
      <w:bookmarkStart w:id="3267" w:name="_Toc222732940"/>
      <w:bookmarkStart w:id="3268" w:name="_Toc222824950"/>
      <w:bookmarkStart w:id="3269" w:name="_Toc222322236"/>
      <w:bookmarkStart w:id="3270" w:name="_Toc222720374"/>
      <w:bookmarkStart w:id="3271" w:name="_Toc222732941"/>
      <w:bookmarkStart w:id="3272" w:name="_Toc222824951"/>
      <w:bookmarkStart w:id="3273" w:name="_Toc222322237"/>
      <w:bookmarkStart w:id="3274" w:name="_Toc222720375"/>
      <w:bookmarkStart w:id="3275" w:name="_Toc222732942"/>
      <w:bookmarkStart w:id="3276" w:name="_Toc222824952"/>
      <w:bookmarkStart w:id="3277" w:name="_Toc222322240"/>
      <w:bookmarkStart w:id="3278" w:name="_Toc222720378"/>
      <w:bookmarkStart w:id="3279" w:name="_Toc222732945"/>
      <w:bookmarkStart w:id="3280" w:name="_Toc222824955"/>
      <w:bookmarkStart w:id="3281" w:name="_Toc222322241"/>
      <w:bookmarkStart w:id="3282" w:name="_Toc222720379"/>
      <w:bookmarkStart w:id="3283" w:name="_Toc222732946"/>
      <w:bookmarkStart w:id="3284" w:name="_Toc222824956"/>
      <w:bookmarkStart w:id="3285" w:name="_Toc222322242"/>
      <w:bookmarkStart w:id="3286" w:name="_Toc222720380"/>
      <w:bookmarkStart w:id="3287" w:name="_Toc222732947"/>
      <w:bookmarkStart w:id="3288" w:name="_Toc222824957"/>
      <w:bookmarkStart w:id="3289" w:name="_Toc222322243"/>
      <w:bookmarkStart w:id="3290" w:name="_Toc222720381"/>
      <w:bookmarkStart w:id="3291" w:name="_Toc222732948"/>
      <w:bookmarkStart w:id="3292" w:name="_Toc222824958"/>
      <w:bookmarkStart w:id="3293" w:name="_Toc222322244"/>
      <w:bookmarkStart w:id="3294" w:name="_Toc222720382"/>
      <w:bookmarkStart w:id="3295" w:name="_Toc222732949"/>
      <w:bookmarkStart w:id="3296" w:name="_Toc222824959"/>
      <w:bookmarkStart w:id="3297" w:name="_Toc222322245"/>
      <w:bookmarkStart w:id="3298" w:name="_Toc222720383"/>
      <w:bookmarkStart w:id="3299" w:name="_Toc222732950"/>
      <w:bookmarkStart w:id="3300" w:name="_Toc222824960"/>
      <w:bookmarkStart w:id="3301" w:name="_Toc222322246"/>
      <w:bookmarkStart w:id="3302" w:name="_Toc222720384"/>
      <w:bookmarkStart w:id="3303" w:name="_Toc222732951"/>
      <w:bookmarkStart w:id="3304" w:name="_Toc222824961"/>
      <w:bookmarkStart w:id="3305" w:name="_Toc222322247"/>
      <w:bookmarkStart w:id="3306" w:name="_Toc222720385"/>
      <w:bookmarkStart w:id="3307" w:name="_Toc222732952"/>
      <w:bookmarkStart w:id="3308" w:name="_Toc222824962"/>
      <w:bookmarkStart w:id="3309" w:name="_Toc222322248"/>
      <w:bookmarkStart w:id="3310" w:name="_Toc222720386"/>
      <w:bookmarkStart w:id="3311" w:name="_Toc222732953"/>
      <w:bookmarkStart w:id="3312" w:name="_Toc222824963"/>
      <w:bookmarkStart w:id="3313" w:name="_Toc222322249"/>
      <w:bookmarkStart w:id="3314" w:name="_Toc222720387"/>
      <w:bookmarkStart w:id="3315" w:name="_Toc222732954"/>
      <w:bookmarkStart w:id="3316" w:name="_Toc222824964"/>
      <w:bookmarkStart w:id="3317" w:name="_Toc222322250"/>
      <w:bookmarkStart w:id="3318" w:name="_Toc222720388"/>
      <w:bookmarkStart w:id="3319" w:name="_Toc222732955"/>
      <w:bookmarkStart w:id="3320" w:name="_Toc222824965"/>
      <w:bookmarkStart w:id="3321" w:name="_Toc222322251"/>
      <w:bookmarkStart w:id="3322" w:name="_Toc222720389"/>
      <w:bookmarkStart w:id="3323" w:name="_Toc222732956"/>
      <w:bookmarkStart w:id="3324" w:name="_Toc222824966"/>
      <w:bookmarkStart w:id="3325" w:name="_Toc222322252"/>
      <w:bookmarkStart w:id="3326" w:name="_Toc222720390"/>
      <w:bookmarkStart w:id="3327" w:name="_Toc222732957"/>
      <w:bookmarkStart w:id="3328" w:name="_Toc222824967"/>
      <w:bookmarkStart w:id="3329" w:name="_Toc222322253"/>
      <w:bookmarkStart w:id="3330" w:name="_Toc222720391"/>
      <w:bookmarkStart w:id="3331" w:name="_Toc222732958"/>
      <w:bookmarkStart w:id="3332" w:name="_Toc222824968"/>
      <w:bookmarkStart w:id="3333" w:name="_Toc222322254"/>
      <w:bookmarkStart w:id="3334" w:name="_Toc222720392"/>
      <w:bookmarkStart w:id="3335" w:name="_Toc222732959"/>
      <w:bookmarkStart w:id="3336" w:name="_Toc222824969"/>
      <w:bookmarkStart w:id="3337" w:name="_Toc222322255"/>
      <w:bookmarkStart w:id="3338" w:name="_Toc222720393"/>
      <w:bookmarkStart w:id="3339" w:name="_Toc222732960"/>
      <w:bookmarkStart w:id="3340" w:name="_Toc222824970"/>
      <w:bookmarkStart w:id="3341" w:name="_Toc222322256"/>
      <w:bookmarkStart w:id="3342" w:name="_Toc222720394"/>
      <w:bookmarkStart w:id="3343" w:name="_Toc222732961"/>
      <w:bookmarkStart w:id="3344" w:name="_Toc222824971"/>
      <w:bookmarkStart w:id="3345" w:name="_Toc222322257"/>
      <w:bookmarkStart w:id="3346" w:name="_Toc222720395"/>
      <w:bookmarkStart w:id="3347" w:name="_Toc222732962"/>
      <w:bookmarkStart w:id="3348" w:name="_Toc222824972"/>
      <w:bookmarkStart w:id="3349" w:name="_Toc222322258"/>
      <w:bookmarkStart w:id="3350" w:name="_Toc222720396"/>
      <w:bookmarkStart w:id="3351" w:name="_Toc222732963"/>
      <w:bookmarkStart w:id="3352" w:name="_Toc222824973"/>
      <w:bookmarkStart w:id="3353" w:name="_Toc222322259"/>
      <w:bookmarkStart w:id="3354" w:name="_Toc222720397"/>
      <w:bookmarkStart w:id="3355" w:name="_Toc222732964"/>
      <w:bookmarkStart w:id="3356" w:name="_Toc222824974"/>
      <w:bookmarkStart w:id="3357" w:name="_Toc222322262"/>
      <w:bookmarkStart w:id="3358" w:name="_Toc222720400"/>
      <w:bookmarkStart w:id="3359" w:name="_Toc222732967"/>
      <w:bookmarkStart w:id="3360" w:name="_Toc222824977"/>
      <w:bookmarkStart w:id="3361" w:name="_Toc222322263"/>
      <w:bookmarkStart w:id="3362" w:name="_Toc222720401"/>
      <w:bookmarkStart w:id="3363" w:name="_Toc222732968"/>
      <w:bookmarkStart w:id="3364" w:name="_Toc222824978"/>
      <w:bookmarkStart w:id="3365" w:name="_Toc222322264"/>
      <w:bookmarkStart w:id="3366" w:name="_Toc222720402"/>
      <w:bookmarkStart w:id="3367" w:name="_Toc222732969"/>
      <w:bookmarkStart w:id="3368" w:name="_Toc222824979"/>
      <w:bookmarkStart w:id="3369" w:name="_Toc222322265"/>
      <w:bookmarkStart w:id="3370" w:name="_Toc222720403"/>
      <w:bookmarkStart w:id="3371" w:name="_Toc222732970"/>
      <w:bookmarkStart w:id="3372" w:name="_Toc222824980"/>
      <w:bookmarkStart w:id="3373" w:name="_Toc222322266"/>
      <w:bookmarkStart w:id="3374" w:name="_Toc222720404"/>
      <w:bookmarkStart w:id="3375" w:name="_Toc222732971"/>
      <w:bookmarkStart w:id="3376" w:name="_Toc222824981"/>
      <w:bookmarkStart w:id="3377" w:name="_Toc222322267"/>
      <w:bookmarkStart w:id="3378" w:name="_Toc222720405"/>
      <w:bookmarkStart w:id="3379" w:name="_Toc222732972"/>
      <w:bookmarkStart w:id="3380" w:name="_Toc222824982"/>
      <w:bookmarkStart w:id="3381" w:name="_Toc222322268"/>
      <w:bookmarkStart w:id="3382" w:name="_Toc222720406"/>
      <w:bookmarkStart w:id="3383" w:name="_Toc222732973"/>
      <w:bookmarkStart w:id="3384" w:name="_Toc222824983"/>
      <w:bookmarkStart w:id="3385" w:name="_Toc222322269"/>
      <w:bookmarkStart w:id="3386" w:name="_Toc222720407"/>
      <w:bookmarkStart w:id="3387" w:name="_Toc222732974"/>
      <w:bookmarkStart w:id="3388" w:name="_Toc222824984"/>
      <w:bookmarkStart w:id="3389" w:name="_Toc222322270"/>
      <w:bookmarkStart w:id="3390" w:name="_Toc222720408"/>
      <w:bookmarkStart w:id="3391" w:name="_Toc222732975"/>
      <w:bookmarkStart w:id="3392" w:name="_Toc222824985"/>
      <w:bookmarkStart w:id="3393" w:name="_Toc222322271"/>
      <w:bookmarkStart w:id="3394" w:name="_Toc222720409"/>
      <w:bookmarkStart w:id="3395" w:name="_Toc222732976"/>
      <w:bookmarkStart w:id="3396" w:name="_Toc222824986"/>
      <w:bookmarkStart w:id="3397" w:name="_Toc222322272"/>
      <w:bookmarkStart w:id="3398" w:name="_Toc222720410"/>
      <w:bookmarkStart w:id="3399" w:name="_Toc222732977"/>
      <w:bookmarkStart w:id="3400" w:name="_Toc222824987"/>
      <w:bookmarkStart w:id="3401" w:name="_Toc222322273"/>
      <w:bookmarkStart w:id="3402" w:name="_Toc222720411"/>
      <w:bookmarkStart w:id="3403" w:name="_Toc222732978"/>
      <w:bookmarkStart w:id="3404" w:name="_Toc222824988"/>
      <w:bookmarkStart w:id="3405" w:name="_Toc222322274"/>
      <w:bookmarkStart w:id="3406" w:name="_Toc222720412"/>
      <w:bookmarkStart w:id="3407" w:name="_Toc222732979"/>
      <w:bookmarkStart w:id="3408" w:name="_Toc222824989"/>
      <w:bookmarkStart w:id="3409" w:name="_Toc222322275"/>
      <w:bookmarkStart w:id="3410" w:name="_Toc222720413"/>
      <w:bookmarkStart w:id="3411" w:name="_Toc222732980"/>
      <w:bookmarkStart w:id="3412" w:name="_Toc222824990"/>
      <w:bookmarkStart w:id="3413" w:name="_Toc222322276"/>
      <w:bookmarkStart w:id="3414" w:name="_Toc222720414"/>
      <w:bookmarkStart w:id="3415" w:name="_Toc222732981"/>
      <w:bookmarkStart w:id="3416" w:name="_Toc222824991"/>
      <w:bookmarkStart w:id="3417" w:name="_Toc222322277"/>
      <w:bookmarkStart w:id="3418" w:name="_Toc222720415"/>
      <w:bookmarkStart w:id="3419" w:name="_Toc222732982"/>
      <w:bookmarkStart w:id="3420" w:name="_Toc222824992"/>
      <w:bookmarkStart w:id="3421" w:name="_Toc222322278"/>
      <w:bookmarkStart w:id="3422" w:name="_Toc222720416"/>
      <w:bookmarkStart w:id="3423" w:name="_Toc222732983"/>
      <w:bookmarkStart w:id="3424" w:name="_Toc222824993"/>
      <w:bookmarkStart w:id="3425" w:name="_Toc222322279"/>
      <w:bookmarkStart w:id="3426" w:name="_Toc222720417"/>
      <w:bookmarkStart w:id="3427" w:name="_Toc222732984"/>
      <w:bookmarkStart w:id="3428" w:name="_Toc222824994"/>
      <w:bookmarkStart w:id="3429" w:name="_Toc222322280"/>
      <w:bookmarkStart w:id="3430" w:name="_Toc222720418"/>
      <w:bookmarkStart w:id="3431" w:name="_Toc222732985"/>
      <w:bookmarkStart w:id="3432" w:name="_Toc222824995"/>
      <w:bookmarkStart w:id="3433" w:name="_Toc222322281"/>
      <w:bookmarkStart w:id="3434" w:name="_Toc222720419"/>
      <w:bookmarkStart w:id="3435" w:name="_Toc222732986"/>
      <w:bookmarkStart w:id="3436" w:name="_Toc222824996"/>
      <w:bookmarkStart w:id="3437" w:name="_Toc222322284"/>
      <w:bookmarkStart w:id="3438" w:name="_Toc222720422"/>
      <w:bookmarkStart w:id="3439" w:name="_Toc222732989"/>
      <w:bookmarkStart w:id="3440" w:name="_Toc222824999"/>
      <w:bookmarkStart w:id="3441" w:name="_Toc222322285"/>
      <w:bookmarkStart w:id="3442" w:name="_Toc222720423"/>
      <w:bookmarkStart w:id="3443" w:name="_Toc222732990"/>
      <w:bookmarkStart w:id="3444" w:name="_Toc222825000"/>
      <w:bookmarkStart w:id="3445" w:name="_Toc222322286"/>
      <w:bookmarkStart w:id="3446" w:name="_Toc222720424"/>
      <w:bookmarkStart w:id="3447" w:name="_Toc222732991"/>
      <w:bookmarkStart w:id="3448" w:name="_Toc222825001"/>
      <w:bookmarkStart w:id="3449" w:name="_Toc222322287"/>
      <w:bookmarkStart w:id="3450" w:name="_Toc222720425"/>
      <w:bookmarkStart w:id="3451" w:name="_Toc222732992"/>
      <w:bookmarkStart w:id="3452" w:name="_Toc222825002"/>
      <w:bookmarkStart w:id="3453" w:name="_Toc222322288"/>
      <w:bookmarkStart w:id="3454" w:name="_Toc222720426"/>
      <w:bookmarkStart w:id="3455" w:name="_Toc222732993"/>
      <w:bookmarkStart w:id="3456" w:name="_Toc222825003"/>
      <w:bookmarkStart w:id="3457" w:name="_Toc222322289"/>
      <w:bookmarkStart w:id="3458" w:name="_Toc222720427"/>
      <w:bookmarkStart w:id="3459" w:name="_Toc222732994"/>
      <w:bookmarkStart w:id="3460" w:name="_Toc222825004"/>
      <w:bookmarkStart w:id="3461" w:name="_Toc222322290"/>
      <w:bookmarkStart w:id="3462" w:name="_Toc222720428"/>
      <w:bookmarkStart w:id="3463" w:name="_Toc222732995"/>
      <w:bookmarkStart w:id="3464" w:name="_Toc222825005"/>
      <w:bookmarkStart w:id="3465" w:name="_Toc222322291"/>
      <w:bookmarkStart w:id="3466" w:name="_Toc222720429"/>
      <w:bookmarkStart w:id="3467" w:name="_Toc222732996"/>
      <w:bookmarkStart w:id="3468" w:name="_Toc222825006"/>
      <w:bookmarkStart w:id="3469" w:name="_Toc222322292"/>
      <w:bookmarkStart w:id="3470" w:name="_Toc222720430"/>
      <w:bookmarkStart w:id="3471" w:name="_Toc222732997"/>
      <w:bookmarkStart w:id="3472" w:name="_Toc222825007"/>
      <w:bookmarkStart w:id="3473" w:name="_Toc222322293"/>
      <w:bookmarkStart w:id="3474" w:name="_Toc222720431"/>
      <w:bookmarkStart w:id="3475" w:name="_Toc222732998"/>
      <w:bookmarkStart w:id="3476" w:name="_Toc222825008"/>
      <w:bookmarkStart w:id="3477" w:name="_Toc222322294"/>
      <w:bookmarkStart w:id="3478" w:name="_Toc222720432"/>
      <w:bookmarkStart w:id="3479" w:name="_Toc222732999"/>
      <w:bookmarkStart w:id="3480" w:name="_Toc222825009"/>
      <w:bookmarkStart w:id="3481" w:name="_Toc222322295"/>
      <w:bookmarkStart w:id="3482" w:name="_Toc222720433"/>
      <w:bookmarkStart w:id="3483" w:name="_Toc222733000"/>
      <w:bookmarkStart w:id="3484" w:name="_Toc222825010"/>
      <w:bookmarkStart w:id="3485" w:name="_Toc222322296"/>
      <w:bookmarkStart w:id="3486" w:name="_Toc222720434"/>
      <w:bookmarkStart w:id="3487" w:name="_Toc222733001"/>
      <w:bookmarkStart w:id="3488" w:name="_Toc222825011"/>
      <w:bookmarkStart w:id="3489" w:name="_Toc222322297"/>
      <w:bookmarkStart w:id="3490" w:name="_Toc222720435"/>
      <w:bookmarkStart w:id="3491" w:name="_Toc222733002"/>
      <w:bookmarkStart w:id="3492" w:name="_Toc222825012"/>
      <w:bookmarkStart w:id="3493" w:name="_Toc222322298"/>
      <w:bookmarkStart w:id="3494" w:name="_Toc222720436"/>
      <w:bookmarkStart w:id="3495" w:name="_Toc222733003"/>
      <w:bookmarkStart w:id="3496" w:name="_Toc222825013"/>
      <w:bookmarkStart w:id="3497" w:name="_Toc222322299"/>
      <w:bookmarkStart w:id="3498" w:name="_Toc222720437"/>
      <w:bookmarkStart w:id="3499" w:name="_Toc222733004"/>
      <w:bookmarkStart w:id="3500" w:name="_Toc222825014"/>
      <w:bookmarkStart w:id="3501" w:name="_Toc222322300"/>
      <w:bookmarkStart w:id="3502" w:name="_Toc222720438"/>
      <w:bookmarkStart w:id="3503" w:name="_Toc222733005"/>
      <w:bookmarkStart w:id="3504" w:name="_Toc222825015"/>
      <w:bookmarkStart w:id="3505" w:name="_Toc222322301"/>
      <w:bookmarkStart w:id="3506" w:name="_Toc222720439"/>
      <w:bookmarkStart w:id="3507" w:name="_Toc222733006"/>
      <w:bookmarkStart w:id="3508" w:name="_Toc222825016"/>
      <w:bookmarkStart w:id="3509" w:name="_Toc222322302"/>
      <w:bookmarkStart w:id="3510" w:name="_Toc222720440"/>
      <w:bookmarkStart w:id="3511" w:name="_Toc222733007"/>
      <w:bookmarkStart w:id="3512" w:name="_Toc222825017"/>
      <w:bookmarkStart w:id="3513" w:name="_Toc222322303"/>
      <w:bookmarkStart w:id="3514" w:name="_Toc222720441"/>
      <w:bookmarkStart w:id="3515" w:name="_Toc222733008"/>
      <w:bookmarkStart w:id="3516" w:name="_Toc222825018"/>
      <w:bookmarkStart w:id="3517" w:name="_Toc222322306"/>
      <w:bookmarkStart w:id="3518" w:name="_Toc222720444"/>
      <w:bookmarkStart w:id="3519" w:name="_Toc222733011"/>
      <w:bookmarkStart w:id="3520" w:name="_Toc222825021"/>
      <w:bookmarkStart w:id="3521" w:name="_Toc222322307"/>
      <w:bookmarkStart w:id="3522" w:name="_Toc222720445"/>
      <w:bookmarkStart w:id="3523" w:name="_Toc222733012"/>
      <w:bookmarkStart w:id="3524" w:name="_Toc222825022"/>
      <w:bookmarkStart w:id="3525" w:name="_Toc222322308"/>
      <w:bookmarkStart w:id="3526" w:name="_Toc222720446"/>
      <w:bookmarkStart w:id="3527" w:name="_Toc222733013"/>
      <w:bookmarkStart w:id="3528" w:name="_Toc222825023"/>
      <w:bookmarkStart w:id="3529" w:name="_Toc222322309"/>
      <w:bookmarkStart w:id="3530" w:name="_Toc222720447"/>
      <w:bookmarkStart w:id="3531" w:name="_Toc222733014"/>
      <w:bookmarkStart w:id="3532" w:name="_Toc222825024"/>
      <w:bookmarkStart w:id="3533" w:name="_Toc222322310"/>
      <w:bookmarkStart w:id="3534" w:name="_Toc222720448"/>
      <w:bookmarkStart w:id="3535" w:name="_Toc222733015"/>
      <w:bookmarkStart w:id="3536" w:name="_Toc222825025"/>
      <w:bookmarkStart w:id="3537" w:name="_Toc222322311"/>
      <w:bookmarkStart w:id="3538" w:name="_Toc222720449"/>
      <w:bookmarkStart w:id="3539" w:name="_Toc222733016"/>
      <w:bookmarkStart w:id="3540" w:name="_Toc222825026"/>
      <w:bookmarkStart w:id="3541" w:name="_Toc222322312"/>
      <w:bookmarkStart w:id="3542" w:name="_Toc222720450"/>
      <w:bookmarkStart w:id="3543" w:name="_Toc222733017"/>
      <w:bookmarkStart w:id="3544" w:name="_Toc222825027"/>
      <w:bookmarkStart w:id="3545" w:name="_Toc222322313"/>
      <w:bookmarkStart w:id="3546" w:name="_Toc222720451"/>
      <w:bookmarkStart w:id="3547" w:name="_Toc222733018"/>
      <w:bookmarkStart w:id="3548" w:name="_Toc222825028"/>
      <w:bookmarkStart w:id="3549" w:name="_Toc222322314"/>
      <w:bookmarkStart w:id="3550" w:name="_Toc222720452"/>
      <w:bookmarkStart w:id="3551" w:name="_Toc222733019"/>
      <w:bookmarkStart w:id="3552" w:name="_Toc222825029"/>
      <w:bookmarkStart w:id="3553" w:name="_Toc222322315"/>
      <w:bookmarkStart w:id="3554" w:name="_Toc222720453"/>
      <w:bookmarkStart w:id="3555" w:name="_Toc222733020"/>
      <w:bookmarkStart w:id="3556" w:name="_Toc222825030"/>
      <w:bookmarkStart w:id="3557" w:name="_Toc222322316"/>
      <w:bookmarkStart w:id="3558" w:name="_Toc222720454"/>
      <w:bookmarkStart w:id="3559" w:name="_Toc222733021"/>
      <w:bookmarkStart w:id="3560" w:name="_Toc222825031"/>
      <w:bookmarkStart w:id="3561" w:name="_Toc222322317"/>
      <w:bookmarkStart w:id="3562" w:name="_Toc222720455"/>
      <w:bookmarkStart w:id="3563" w:name="_Toc222733022"/>
      <w:bookmarkStart w:id="3564" w:name="_Toc222825032"/>
      <w:bookmarkStart w:id="3565" w:name="_Toc222322318"/>
      <w:bookmarkStart w:id="3566" w:name="_Toc222720456"/>
      <w:bookmarkStart w:id="3567" w:name="_Toc222733023"/>
      <w:bookmarkStart w:id="3568" w:name="_Toc222825033"/>
      <w:bookmarkStart w:id="3569" w:name="_Toc222322319"/>
      <w:bookmarkStart w:id="3570" w:name="_Toc222720457"/>
      <w:bookmarkStart w:id="3571" w:name="_Toc222733024"/>
      <w:bookmarkStart w:id="3572" w:name="_Toc222825034"/>
      <w:bookmarkStart w:id="3573" w:name="_Toc222322320"/>
      <w:bookmarkStart w:id="3574" w:name="_Toc222720458"/>
      <w:bookmarkStart w:id="3575" w:name="_Toc222733025"/>
      <w:bookmarkStart w:id="3576" w:name="_Toc222825035"/>
      <w:bookmarkStart w:id="3577" w:name="_Toc222322321"/>
      <w:bookmarkStart w:id="3578" w:name="_Toc222720459"/>
      <w:bookmarkStart w:id="3579" w:name="_Toc222733026"/>
      <w:bookmarkStart w:id="3580" w:name="_Toc222825036"/>
      <w:bookmarkStart w:id="3581" w:name="_Toc222322322"/>
      <w:bookmarkStart w:id="3582" w:name="_Toc222720460"/>
      <w:bookmarkStart w:id="3583" w:name="_Toc222733027"/>
      <w:bookmarkStart w:id="3584" w:name="_Toc222825037"/>
      <w:bookmarkStart w:id="3585" w:name="_Toc222322323"/>
      <w:bookmarkStart w:id="3586" w:name="_Toc222720461"/>
      <w:bookmarkStart w:id="3587" w:name="_Toc222733028"/>
      <w:bookmarkStart w:id="3588" w:name="_Toc222825038"/>
      <w:bookmarkStart w:id="3589" w:name="_Toc222322324"/>
      <w:bookmarkStart w:id="3590" w:name="_Toc222720462"/>
      <w:bookmarkStart w:id="3591" w:name="_Toc222733029"/>
      <w:bookmarkStart w:id="3592" w:name="_Toc222825039"/>
      <w:bookmarkStart w:id="3593" w:name="_Toc222322325"/>
      <w:bookmarkStart w:id="3594" w:name="_Toc222720463"/>
      <w:bookmarkStart w:id="3595" w:name="_Toc222733030"/>
      <w:bookmarkStart w:id="3596" w:name="_Toc222825040"/>
      <w:bookmarkStart w:id="3597" w:name="_Toc222322328"/>
      <w:bookmarkStart w:id="3598" w:name="_Toc222720466"/>
      <w:bookmarkStart w:id="3599" w:name="_Toc222733033"/>
      <w:bookmarkStart w:id="3600" w:name="_Toc222825043"/>
      <w:bookmarkStart w:id="3601" w:name="_Toc222322329"/>
      <w:bookmarkStart w:id="3602" w:name="_Toc222720467"/>
      <w:bookmarkStart w:id="3603" w:name="_Toc222733034"/>
      <w:bookmarkStart w:id="3604" w:name="_Toc222825044"/>
      <w:bookmarkStart w:id="3605" w:name="_Toc222322330"/>
      <w:bookmarkStart w:id="3606" w:name="_Toc222720468"/>
      <w:bookmarkStart w:id="3607" w:name="_Toc222733035"/>
      <w:bookmarkStart w:id="3608" w:name="_Toc222825045"/>
      <w:bookmarkStart w:id="3609" w:name="_Toc222322331"/>
      <w:bookmarkStart w:id="3610" w:name="_Toc222720469"/>
      <w:bookmarkStart w:id="3611" w:name="_Toc222733036"/>
      <w:bookmarkStart w:id="3612" w:name="_Toc222825046"/>
      <w:bookmarkStart w:id="3613" w:name="_Toc222322332"/>
      <w:bookmarkStart w:id="3614" w:name="_Toc222720470"/>
      <w:bookmarkStart w:id="3615" w:name="_Toc222733037"/>
      <w:bookmarkStart w:id="3616" w:name="_Toc222825047"/>
      <w:bookmarkStart w:id="3617" w:name="_Toc222322333"/>
      <w:bookmarkStart w:id="3618" w:name="_Toc222720471"/>
      <w:bookmarkStart w:id="3619" w:name="_Toc222733038"/>
      <w:bookmarkStart w:id="3620" w:name="_Toc222825048"/>
      <w:bookmarkStart w:id="3621" w:name="_Toc222322334"/>
      <w:bookmarkStart w:id="3622" w:name="_Toc222720472"/>
      <w:bookmarkStart w:id="3623" w:name="_Toc222733039"/>
      <w:bookmarkStart w:id="3624" w:name="_Toc222825049"/>
      <w:bookmarkStart w:id="3625" w:name="_Toc222322335"/>
      <w:bookmarkStart w:id="3626" w:name="_Toc222720473"/>
      <w:bookmarkStart w:id="3627" w:name="_Toc222733040"/>
      <w:bookmarkStart w:id="3628" w:name="_Toc222825050"/>
      <w:bookmarkStart w:id="3629" w:name="_Toc222322336"/>
      <w:bookmarkStart w:id="3630" w:name="_Toc222720474"/>
      <w:bookmarkStart w:id="3631" w:name="_Toc222733041"/>
      <w:bookmarkStart w:id="3632" w:name="_Toc222825051"/>
      <w:bookmarkStart w:id="3633" w:name="_Toc222322337"/>
      <w:bookmarkStart w:id="3634" w:name="_Toc222720475"/>
      <w:bookmarkStart w:id="3635" w:name="_Toc222733042"/>
      <w:bookmarkStart w:id="3636" w:name="_Toc222825052"/>
      <w:bookmarkStart w:id="3637" w:name="_Toc222322338"/>
      <w:bookmarkStart w:id="3638" w:name="_Toc222720476"/>
      <w:bookmarkStart w:id="3639" w:name="_Toc222733043"/>
      <w:bookmarkStart w:id="3640" w:name="_Toc222825053"/>
      <w:bookmarkStart w:id="3641" w:name="_Toc222322339"/>
      <w:bookmarkStart w:id="3642" w:name="_Toc222720477"/>
      <w:bookmarkStart w:id="3643" w:name="_Toc222733044"/>
      <w:bookmarkStart w:id="3644" w:name="_Toc222825054"/>
      <w:bookmarkStart w:id="3645" w:name="_Toc222322340"/>
      <w:bookmarkStart w:id="3646" w:name="_Toc222720478"/>
      <w:bookmarkStart w:id="3647" w:name="_Toc222733045"/>
      <w:bookmarkStart w:id="3648" w:name="_Toc222825055"/>
      <w:bookmarkStart w:id="3649" w:name="_Toc222322341"/>
      <w:bookmarkStart w:id="3650" w:name="_Toc222720479"/>
      <w:bookmarkStart w:id="3651" w:name="_Toc222733046"/>
      <w:bookmarkStart w:id="3652" w:name="_Toc222825056"/>
      <w:bookmarkStart w:id="3653" w:name="_Toc222322342"/>
      <w:bookmarkStart w:id="3654" w:name="_Toc222720480"/>
      <w:bookmarkStart w:id="3655" w:name="_Toc222733047"/>
      <w:bookmarkStart w:id="3656" w:name="_Toc222825057"/>
      <w:bookmarkStart w:id="3657" w:name="_Toc222322343"/>
      <w:bookmarkStart w:id="3658" w:name="_Toc222720481"/>
      <w:bookmarkStart w:id="3659" w:name="_Toc222733048"/>
      <w:bookmarkStart w:id="3660" w:name="_Toc222825058"/>
      <w:bookmarkStart w:id="3661" w:name="_Toc222322344"/>
      <w:bookmarkStart w:id="3662" w:name="_Toc222720482"/>
      <w:bookmarkStart w:id="3663" w:name="_Toc222733049"/>
      <w:bookmarkStart w:id="3664" w:name="_Toc222825059"/>
      <w:bookmarkStart w:id="3665" w:name="_Toc222322345"/>
      <w:bookmarkStart w:id="3666" w:name="_Toc222720483"/>
      <w:bookmarkStart w:id="3667" w:name="_Toc222733050"/>
      <w:bookmarkStart w:id="3668" w:name="_Toc222825060"/>
      <w:bookmarkStart w:id="3669" w:name="_Toc222322346"/>
      <w:bookmarkStart w:id="3670" w:name="_Toc222720484"/>
      <w:bookmarkStart w:id="3671" w:name="_Toc222733051"/>
      <w:bookmarkStart w:id="3672" w:name="_Toc222825061"/>
      <w:bookmarkStart w:id="3673" w:name="_Toc222322347"/>
      <w:bookmarkStart w:id="3674" w:name="_Toc222720485"/>
      <w:bookmarkStart w:id="3675" w:name="_Toc222733052"/>
      <w:bookmarkStart w:id="3676" w:name="_Toc222825062"/>
      <w:bookmarkStart w:id="3677" w:name="_Toc222322350"/>
      <w:bookmarkStart w:id="3678" w:name="_Toc222720488"/>
      <w:bookmarkStart w:id="3679" w:name="_Toc222733055"/>
      <w:bookmarkStart w:id="3680" w:name="_Toc222825065"/>
      <w:bookmarkStart w:id="3681" w:name="_Toc222322351"/>
      <w:bookmarkStart w:id="3682" w:name="_Toc222720489"/>
      <w:bookmarkStart w:id="3683" w:name="_Toc222733056"/>
      <w:bookmarkStart w:id="3684" w:name="_Toc222825066"/>
      <w:bookmarkStart w:id="3685" w:name="_Toc222322352"/>
      <w:bookmarkStart w:id="3686" w:name="_Toc222720490"/>
      <w:bookmarkStart w:id="3687" w:name="_Toc222733057"/>
      <w:bookmarkStart w:id="3688" w:name="_Toc222825067"/>
      <w:bookmarkStart w:id="3689" w:name="_Toc222322353"/>
      <w:bookmarkStart w:id="3690" w:name="_Toc222720491"/>
      <w:bookmarkStart w:id="3691" w:name="_Toc222733058"/>
      <w:bookmarkStart w:id="3692" w:name="_Toc222825068"/>
      <w:bookmarkStart w:id="3693" w:name="_Toc222322354"/>
      <w:bookmarkStart w:id="3694" w:name="_Toc222720492"/>
      <w:bookmarkStart w:id="3695" w:name="_Toc222733059"/>
      <w:bookmarkStart w:id="3696" w:name="_Toc222825069"/>
      <w:bookmarkStart w:id="3697" w:name="_Toc222322355"/>
      <w:bookmarkStart w:id="3698" w:name="_Toc222720493"/>
      <w:bookmarkStart w:id="3699" w:name="_Toc222733060"/>
      <w:bookmarkStart w:id="3700" w:name="_Toc222825070"/>
      <w:bookmarkStart w:id="3701" w:name="_Toc222322356"/>
      <w:bookmarkStart w:id="3702" w:name="_Toc222720494"/>
      <w:bookmarkStart w:id="3703" w:name="_Toc222733061"/>
      <w:bookmarkStart w:id="3704" w:name="_Toc222825071"/>
      <w:bookmarkStart w:id="3705" w:name="_Toc222322357"/>
      <w:bookmarkStart w:id="3706" w:name="_Toc222720495"/>
      <w:bookmarkStart w:id="3707" w:name="_Toc222733062"/>
      <w:bookmarkStart w:id="3708" w:name="_Toc222825072"/>
      <w:bookmarkStart w:id="3709" w:name="_Toc222322358"/>
      <w:bookmarkStart w:id="3710" w:name="_Toc222720496"/>
      <w:bookmarkStart w:id="3711" w:name="_Toc222733063"/>
      <w:bookmarkStart w:id="3712" w:name="_Toc222825073"/>
      <w:bookmarkStart w:id="3713" w:name="_Toc222322359"/>
      <w:bookmarkStart w:id="3714" w:name="_Toc222720497"/>
      <w:bookmarkStart w:id="3715" w:name="_Toc222733064"/>
      <w:bookmarkStart w:id="3716" w:name="_Toc222825074"/>
      <w:bookmarkStart w:id="3717" w:name="_Toc222322360"/>
      <w:bookmarkStart w:id="3718" w:name="_Toc222720498"/>
      <w:bookmarkStart w:id="3719" w:name="_Toc222733065"/>
      <w:bookmarkStart w:id="3720" w:name="_Toc222825075"/>
      <w:bookmarkStart w:id="3721" w:name="_Toc222322361"/>
      <w:bookmarkStart w:id="3722" w:name="_Toc222720499"/>
      <w:bookmarkStart w:id="3723" w:name="_Toc222733066"/>
      <w:bookmarkStart w:id="3724" w:name="_Toc222825076"/>
      <w:bookmarkStart w:id="3725" w:name="_Toc222322362"/>
      <w:bookmarkStart w:id="3726" w:name="_Toc222720500"/>
      <w:bookmarkStart w:id="3727" w:name="_Toc222733067"/>
      <w:bookmarkStart w:id="3728" w:name="_Toc222825077"/>
      <w:bookmarkStart w:id="3729" w:name="_Toc222322363"/>
      <w:bookmarkStart w:id="3730" w:name="_Toc222720501"/>
      <w:bookmarkStart w:id="3731" w:name="_Toc222733068"/>
      <w:bookmarkStart w:id="3732" w:name="_Toc222825078"/>
      <w:bookmarkStart w:id="3733" w:name="_Toc222322364"/>
      <w:bookmarkStart w:id="3734" w:name="_Toc222720502"/>
      <w:bookmarkStart w:id="3735" w:name="_Toc222733069"/>
      <w:bookmarkStart w:id="3736" w:name="_Toc222825079"/>
      <w:bookmarkStart w:id="3737" w:name="_Toc222322365"/>
      <w:bookmarkStart w:id="3738" w:name="_Toc222720503"/>
      <w:bookmarkStart w:id="3739" w:name="_Toc222733070"/>
      <w:bookmarkStart w:id="3740" w:name="_Toc222825080"/>
      <w:bookmarkStart w:id="3741" w:name="_Toc222322366"/>
      <w:bookmarkStart w:id="3742" w:name="_Toc222720504"/>
      <w:bookmarkStart w:id="3743" w:name="_Toc222733071"/>
      <w:bookmarkStart w:id="3744" w:name="_Toc222825081"/>
      <w:bookmarkStart w:id="3745" w:name="_Toc222322367"/>
      <w:bookmarkStart w:id="3746" w:name="_Toc222720505"/>
      <w:bookmarkStart w:id="3747" w:name="_Toc222733072"/>
      <w:bookmarkStart w:id="3748" w:name="_Toc222825082"/>
      <w:bookmarkStart w:id="3749" w:name="_Toc222322368"/>
      <w:bookmarkStart w:id="3750" w:name="_Toc222720506"/>
      <w:bookmarkStart w:id="3751" w:name="_Toc222733073"/>
      <w:bookmarkStart w:id="3752" w:name="_Toc222825083"/>
      <w:bookmarkStart w:id="3753" w:name="_Toc222322369"/>
      <w:bookmarkStart w:id="3754" w:name="_Toc222720507"/>
      <w:bookmarkStart w:id="3755" w:name="_Toc222733074"/>
      <w:bookmarkStart w:id="3756" w:name="_Toc222825084"/>
      <w:bookmarkStart w:id="3757" w:name="_Toc222322372"/>
      <w:bookmarkStart w:id="3758" w:name="_Toc222720510"/>
      <w:bookmarkStart w:id="3759" w:name="_Toc222733077"/>
      <w:bookmarkStart w:id="3760" w:name="_Toc222825087"/>
      <w:bookmarkStart w:id="3761" w:name="_Toc222322373"/>
      <w:bookmarkStart w:id="3762" w:name="_Toc222720511"/>
      <w:bookmarkStart w:id="3763" w:name="_Toc222733078"/>
      <w:bookmarkStart w:id="3764" w:name="_Toc222825088"/>
      <w:bookmarkStart w:id="3765" w:name="_Toc222322374"/>
      <w:bookmarkStart w:id="3766" w:name="_Toc222720512"/>
      <w:bookmarkStart w:id="3767" w:name="_Toc222733079"/>
      <w:bookmarkStart w:id="3768" w:name="_Toc222825089"/>
      <w:bookmarkStart w:id="3769" w:name="_Toc222322375"/>
      <w:bookmarkStart w:id="3770" w:name="_Toc222720513"/>
      <w:bookmarkStart w:id="3771" w:name="_Toc222733080"/>
      <w:bookmarkStart w:id="3772" w:name="_Toc222825090"/>
      <w:bookmarkStart w:id="3773" w:name="_Toc222322376"/>
      <w:bookmarkStart w:id="3774" w:name="_Toc222720514"/>
      <w:bookmarkStart w:id="3775" w:name="_Toc222733081"/>
      <w:bookmarkStart w:id="3776" w:name="_Toc222825091"/>
      <w:bookmarkStart w:id="3777" w:name="_Toc222322377"/>
      <w:bookmarkStart w:id="3778" w:name="_Toc222720515"/>
      <w:bookmarkStart w:id="3779" w:name="_Toc222733082"/>
      <w:bookmarkStart w:id="3780" w:name="_Toc222825092"/>
      <w:bookmarkStart w:id="3781" w:name="_Toc222322378"/>
      <w:bookmarkStart w:id="3782" w:name="_Toc222720516"/>
      <w:bookmarkStart w:id="3783" w:name="_Toc222733083"/>
      <w:bookmarkStart w:id="3784" w:name="_Toc222825093"/>
      <w:bookmarkStart w:id="3785" w:name="_Toc222322379"/>
      <w:bookmarkStart w:id="3786" w:name="_Toc222720517"/>
      <w:bookmarkStart w:id="3787" w:name="_Toc222733084"/>
      <w:bookmarkStart w:id="3788" w:name="_Toc222825094"/>
      <w:bookmarkStart w:id="3789" w:name="_Toc222322380"/>
      <w:bookmarkStart w:id="3790" w:name="_Toc222720518"/>
      <w:bookmarkStart w:id="3791" w:name="_Toc222733085"/>
      <w:bookmarkStart w:id="3792" w:name="_Toc222825095"/>
      <w:bookmarkStart w:id="3793" w:name="_Toc222322381"/>
      <w:bookmarkStart w:id="3794" w:name="_Toc222720519"/>
      <w:bookmarkStart w:id="3795" w:name="_Toc222733086"/>
      <w:bookmarkStart w:id="3796" w:name="_Toc222825096"/>
      <w:bookmarkStart w:id="3797" w:name="_Toc222322382"/>
      <w:bookmarkStart w:id="3798" w:name="_Toc222720520"/>
      <w:bookmarkStart w:id="3799" w:name="_Toc222733087"/>
      <w:bookmarkStart w:id="3800" w:name="_Toc222825097"/>
      <w:bookmarkStart w:id="3801" w:name="_Toc222322383"/>
      <w:bookmarkStart w:id="3802" w:name="_Toc222720521"/>
      <w:bookmarkStart w:id="3803" w:name="_Toc222733088"/>
      <w:bookmarkStart w:id="3804" w:name="_Toc222825098"/>
      <w:bookmarkStart w:id="3805" w:name="_Toc222322384"/>
      <w:bookmarkStart w:id="3806" w:name="_Toc222720522"/>
      <w:bookmarkStart w:id="3807" w:name="_Toc222733089"/>
      <w:bookmarkStart w:id="3808" w:name="_Toc222825099"/>
      <w:bookmarkStart w:id="3809" w:name="_Toc222322385"/>
      <w:bookmarkStart w:id="3810" w:name="_Toc222720523"/>
      <w:bookmarkStart w:id="3811" w:name="_Toc222733090"/>
      <w:bookmarkStart w:id="3812" w:name="_Toc222825100"/>
      <w:bookmarkStart w:id="3813" w:name="_Toc222322386"/>
      <w:bookmarkStart w:id="3814" w:name="_Toc222720524"/>
      <w:bookmarkStart w:id="3815" w:name="_Toc222733091"/>
      <w:bookmarkStart w:id="3816" w:name="_Toc222825101"/>
      <w:bookmarkStart w:id="3817" w:name="_Toc222322387"/>
      <w:bookmarkStart w:id="3818" w:name="_Toc222720525"/>
      <w:bookmarkStart w:id="3819" w:name="_Toc222733092"/>
      <w:bookmarkStart w:id="3820" w:name="_Toc222825102"/>
      <w:bookmarkStart w:id="3821" w:name="_Toc222322388"/>
      <w:bookmarkStart w:id="3822" w:name="_Toc222720526"/>
      <w:bookmarkStart w:id="3823" w:name="_Toc222733093"/>
      <w:bookmarkStart w:id="3824" w:name="_Toc222825103"/>
      <w:bookmarkStart w:id="3825" w:name="_Toc222322389"/>
      <w:bookmarkStart w:id="3826" w:name="_Toc222720527"/>
      <w:bookmarkStart w:id="3827" w:name="_Toc222733094"/>
      <w:bookmarkStart w:id="3828" w:name="_Toc222825104"/>
      <w:bookmarkStart w:id="3829" w:name="_Toc222322390"/>
      <w:bookmarkStart w:id="3830" w:name="_Toc222720528"/>
      <w:bookmarkStart w:id="3831" w:name="_Toc222733095"/>
      <w:bookmarkStart w:id="3832" w:name="_Toc222825105"/>
      <w:bookmarkStart w:id="3833" w:name="_Toc222322391"/>
      <w:bookmarkStart w:id="3834" w:name="_Toc222720529"/>
      <w:bookmarkStart w:id="3835" w:name="_Toc222733096"/>
      <w:bookmarkStart w:id="3836" w:name="_Toc222825106"/>
      <w:bookmarkStart w:id="3837" w:name="_Toc222322394"/>
      <w:bookmarkStart w:id="3838" w:name="_Toc222720532"/>
      <w:bookmarkStart w:id="3839" w:name="_Toc222733099"/>
      <w:bookmarkStart w:id="3840" w:name="_Toc222825109"/>
      <w:bookmarkStart w:id="3841" w:name="_Toc222322395"/>
      <w:bookmarkStart w:id="3842" w:name="_Toc222720533"/>
      <w:bookmarkStart w:id="3843" w:name="_Toc222733100"/>
      <w:bookmarkStart w:id="3844" w:name="_Toc222825110"/>
      <w:bookmarkStart w:id="3845" w:name="_Toc222322396"/>
      <w:bookmarkStart w:id="3846" w:name="_Toc222720534"/>
      <w:bookmarkStart w:id="3847" w:name="_Toc222733101"/>
      <w:bookmarkStart w:id="3848" w:name="_Toc222825111"/>
      <w:bookmarkStart w:id="3849" w:name="_Toc222322397"/>
      <w:bookmarkStart w:id="3850" w:name="_Toc222720535"/>
      <w:bookmarkStart w:id="3851" w:name="_Toc222733102"/>
      <w:bookmarkStart w:id="3852" w:name="_Toc222825112"/>
      <w:bookmarkStart w:id="3853" w:name="_Toc222322398"/>
      <w:bookmarkStart w:id="3854" w:name="_Toc222720536"/>
      <w:bookmarkStart w:id="3855" w:name="_Toc222733103"/>
      <w:bookmarkStart w:id="3856" w:name="_Toc222825113"/>
      <w:bookmarkStart w:id="3857" w:name="_Toc222322399"/>
      <w:bookmarkStart w:id="3858" w:name="_Toc222720537"/>
      <w:bookmarkStart w:id="3859" w:name="_Toc222733104"/>
      <w:bookmarkStart w:id="3860" w:name="_Toc222825114"/>
      <w:bookmarkStart w:id="3861" w:name="_Toc222322400"/>
      <w:bookmarkStart w:id="3862" w:name="_Toc222720538"/>
      <w:bookmarkStart w:id="3863" w:name="_Toc222733105"/>
      <w:bookmarkStart w:id="3864" w:name="_Toc222825115"/>
      <w:bookmarkStart w:id="3865" w:name="_Toc222322401"/>
      <w:bookmarkStart w:id="3866" w:name="_Toc222720539"/>
      <w:bookmarkStart w:id="3867" w:name="_Toc222733106"/>
      <w:bookmarkStart w:id="3868" w:name="_Toc222825116"/>
      <w:bookmarkStart w:id="3869" w:name="_Toc222322402"/>
      <w:bookmarkStart w:id="3870" w:name="_Toc222720540"/>
      <w:bookmarkStart w:id="3871" w:name="_Toc222733107"/>
      <w:bookmarkStart w:id="3872" w:name="_Toc222825117"/>
      <w:bookmarkStart w:id="3873" w:name="_Toc222322403"/>
      <w:bookmarkStart w:id="3874" w:name="_Toc222720541"/>
      <w:bookmarkStart w:id="3875" w:name="_Toc222733108"/>
      <w:bookmarkStart w:id="3876" w:name="_Toc222825118"/>
      <w:bookmarkStart w:id="3877" w:name="_Toc222322404"/>
      <w:bookmarkStart w:id="3878" w:name="_Toc222720542"/>
      <w:bookmarkStart w:id="3879" w:name="_Toc222733109"/>
      <w:bookmarkStart w:id="3880" w:name="_Toc222825119"/>
      <w:bookmarkStart w:id="3881" w:name="_Toc222322405"/>
      <w:bookmarkStart w:id="3882" w:name="_Toc222720543"/>
      <w:bookmarkStart w:id="3883" w:name="_Toc222733110"/>
      <w:bookmarkStart w:id="3884" w:name="_Toc222825120"/>
      <w:bookmarkStart w:id="3885" w:name="_Toc222322406"/>
      <w:bookmarkStart w:id="3886" w:name="_Toc222720544"/>
      <w:bookmarkStart w:id="3887" w:name="_Toc222733111"/>
      <w:bookmarkStart w:id="3888" w:name="_Toc222825121"/>
      <w:bookmarkStart w:id="3889" w:name="_Toc222322407"/>
      <w:bookmarkStart w:id="3890" w:name="_Toc222720545"/>
      <w:bookmarkStart w:id="3891" w:name="_Toc222733112"/>
      <w:bookmarkStart w:id="3892" w:name="_Toc222825122"/>
      <w:bookmarkStart w:id="3893" w:name="_Toc222322408"/>
      <w:bookmarkStart w:id="3894" w:name="_Toc222720546"/>
      <w:bookmarkStart w:id="3895" w:name="_Toc222733113"/>
      <w:bookmarkStart w:id="3896" w:name="_Toc222825123"/>
      <w:bookmarkStart w:id="3897" w:name="_Toc222322409"/>
      <w:bookmarkStart w:id="3898" w:name="_Toc222720547"/>
      <w:bookmarkStart w:id="3899" w:name="_Toc222733114"/>
      <w:bookmarkStart w:id="3900" w:name="_Toc222825124"/>
      <w:bookmarkStart w:id="3901" w:name="_Toc222322410"/>
      <w:bookmarkStart w:id="3902" w:name="_Toc222720548"/>
      <w:bookmarkStart w:id="3903" w:name="_Toc222733115"/>
      <w:bookmarkStart w:id="3904" w:name="_Toc222825125"/>
      <w:bookmarkStart w:id="3905" w:name="_Toc222322411"/>
      <w:bookmarkStart w:id="3906" w:name="_Toc222720549"/>
      <w:bookmarkStart w:id="3907" w:name="_Toc222733116"/>
      <w:bookmarkStart w:id="3908" w:name="_Toc222825126"/>
      <w:bookmarkStart w:id="3909" w:name="_Toc222322412"/>
      <w:bookmarkStart w:id="3910" w:name="_Toc222720550"/>
      <w:bookmarkStart w:id="3911" w:name="_Toc222733117"/>
      <w:bookmarkStart w:id="3912" w:name="_Toc222825127"/>
      <w:bookmarkStart w:id="3913" w:name="_Toc222322413"/>
      <w:bookmarkStart w:id="3914" w:name="_Toc222720551"/>
      <w:bookmarkStart w:id="3915" w:name="_Toc222733118"/>
      <w:bookmarkStart w:id="3916" w:name="_Toc222825128"/>
      <w:bookmarkStart w:id="3917" w:name="_Toc222322416"/>
      <w:bookmarkStart w:id="3918" w:name="_Toc222720554"/>
      <w:bookmarkStart w:id="3919" w:name="_Toc222733121"/>
      <w:bookmarkStart w:id="3920" w:name="_Toc222825131"/>
      <w:bookmarkStart w:id="3921" w:name="_Toc222322417"/>
      <w:bookmarkStart w:id="3922" w:name="_Toc222720555"/>
      <w:bookmarkStart w:id="3923" w:name="_Toc222733122"/>
      <w:bookmarkStart w:id="3924" w:name="_Toc222825132"/>
      <w:bookmarkStart w:id="3925" w:name="_Toc222322418"/>
      <w:bookmarkStart w:id="3926" w:name="_Toc222720556"/>
      <w:bookmarkStart w:id="3927" w:name="_Toc222733123"/>
      <w:bookmarkStart w:id="3928" w:name="_Toc222825133"/>
      <w:bookmarkStart w:id="3929" w:name="_Toc222322419"/>
      <w:bookmarkStart w:id="3930" w:name="_Toc222720557"/>
      <w:bookmarkStart w:id="3931" w:name="_Toc222733124"/>
      <w:bookmarkStart w:id="3932" w:name="_Toc222825134"/>
      <w:bookmarkStart w:id="3933" w:name="_Toc222322420"/>
      <w:bookmarkStart w:id="3934" w:name="_Toc222720558"/>
      <w:bookmarkStart w:id="3935" w:name="_Toc222733125"/>
      <w:bookmarkStart w:id="3936" w:name="_Toc222825135"/>
      <w:bookmarkStart w:id="3937" w:name="_Toc222322421"/>
      <w:bookmarkStart w:id="3938" w:name="_Toc222720559"/>
      <w:bookmarkStart w:id="3939" w:name="_Toc222733126"/>
      <w:bookmarkStart w:id="3940" w:name="_Toc222825136"/>
      <w:bookmarkStart w:id="3941" w:name="_Toc222322422"/>
      <w:bookmarkStart w:id="3942" w:name="_Toc222720560"/>
      <w:bookmarkStart w:id="3943" w:name="_Toc222733127"/>
      <w:bookmarkStart w:id="3944" w:name="_Toc222825137"/>
      <w:bookmarkStart w:id="3945" w:name="_Toc222322423"/>
      <w:bookmarkStart w:id="3946" w:name="_Toc222720561"/>
      <w:bookmarkStart w:id="3947" w:name="_Toc222733128"/>
      <w:bookmarkStart w:id="3948" w:name="_Toc222825138"/>
      <w:bookmarkStart w:id="3949" w:name="_Toc222322424"/>
      <w:bookmarkStart w:id="3950" w:name="_Toc222720562"/>
      <w:bookmarkStart w:id="3951" w:name="_Toc222733129"/>
      <w:bookmarkStart w:id="3952" w:name="_Toc222825139"/>
      <w:bookmarkStart w:id="3953" w:name="_Toc222322425"/>
      <w:bookmarkStart w:id="3954" w:name="_Toc222720563"/>
      <w:bookmarkStart w:id="3955" w:name="_Toc222733130"/>
      <w:bookmarkStart w:id="3956" w:name="_Toc222825140"/>
      <w:bookmarkStart w:id="3957" w:name="_Toc222322426"/>
      <w:bookmarkStart w:id="3958" w:name="_Toc222720564"/>
      <w:bookmarkStart w:id="3959" w:name="_Toc222733131"/>
      <w:bookmarkStart w:id="3960" w:name="_Toc222825141"/>
      <w:bookmarkStart w:id="3961" w:name="_Toc222322427"/>
      <w:bookmarkStart w:id="3962" w:name="_Toc222720565"/>
      <w:bookmarkStart w:id="3963" w:name="_Toc222733132"/>
      <w:bookmarkStart w:id="3964" w:name="_Toc222825142"/>
      <w:bookmarkStart w:id="3965" w:name="_Toc222322428"/>
      <w:bookmarkStart w:id="3966" w:name="_Toc222720566"/>
      <w:bookmarkStart w:id="3967" w:name="_Toc222733133"/>
      <w:bookmarkStart w:id="3968" w:name="_Toc222825143"/>
      <w:bookmarkStart w:id="3969" w:name="_Toc222322429"/>
      <w:bookmarkStart w:id="3970" w:name="_Toc222720567"/>
      <w:bookmarkStart w:id="3971" w:name="_Toc222733134"/>
      <w:bookmarkStart w:id="3972" w:name="_Toc222825144"/>
      <w:bookmarkStart w:id="3973" w:name="_Toc222322430"/>
      <w:bookmarkStart w:id="3974" w:name="_Toc222720568"/>
      <w:bookmarkStart w:id="3975" w:name="_Toc222733135"/>
      <w:bookmarkStart w:id="3976" w:name="_Toc222825145"/>
      <w:bookmarkStart w:id="3977" w:name="_Toc222322431"/>
      <w:bookmarkStart w:id="3978" w:name="_Toc222720569"/>
      <w:bookmarkStart w:id="3979" w:name="_Toc222733136"/>
      <w:bookmarkStart w:id="3980" w:name="_Toc222825146"/>
      <w:bookmarkStart w:id="3981" w:name="_Toc222322432"/>
      <w:bookmarkStart w:id="3982" w:name="_Toc222720570"/>
      <w:bookmarkStart w:id="3983" w:name="_Toc222733137"/>
      <w:bookmarkStart w:id="3984" w:name="_Toc222825147"/>
      <w:bookmarkStart w:id="3985" w:name="_Toc222322433"/>
      <w:bookmarkStart w:id="3986" w:name="_Toc222720571"/>
      <w:bookmarkStart w:id="3987" w:name="_Toc222733138"/>
      <w:bookmarkStart w:id="3988" w:name="_Toc222825148"/>
      <w:bookmarkStart w:id="3989" w:name="_Toc222322434"/>
      <w:bookmarkStart w:id="3990" w:name="_Toc222720572"/>
      <w:bookmarkStart w:id="3991" w:name="_Toc222733139"/>
      <w:bookmarkStart w:id="3992" w:name="_Toc222825149"/>
      <w:bookmarkStart w:id="3993" w:name="_Toc222322435"/>
      <w:bookmarkStart w:id="3994" w:name="_Toc222720573"/>
      <w:bookmarkStart w:id="3995" w:name="_Toc222733140"/>
      <w:bookmarkStart w:id="3996" w:name="_Toc222825150"/>
      <w:bookmarkStart w:id="3997" w:name="_Toc222322438"/>
      <w:bookmarkStart w:id="3998" w:name="_Toc222733143"/>
      <w:bookmarkStart w:id="3999" w:name="_Toc222825153"/>
      <w:bookmarkStart w:id="4000" w:name="_Toc222322439"/>
      <w:bookmarkStart w:id="4001" w:name="_Toc222733144"/>
      <w:bookmarkStart w:id="4002" w:name="_Toc222825154"/>
      <w:bookmarkStart w:id="4003" w:name="_Toc222322440"/>
      <w:bookmarkStart w:id="4004" w:name="_Toc222733145"/>
      <w:bookmarkStart w:id="4005" w:name="_Toc222825155"/>
      <w:bookmarkStart w:id="4006" w:name="_Toc222322441"/>
      <w:bookmarkStart w:id="4007" w:name="_Toc222733146"/>
      <w:bookmarkStart w:id="4008" w:name="_Toc222825156"/>
      <w:bookmarkStart w:id="4009" w:name="_Toc222322442"/>
      <w:bookmarkStart w:id="4010" w:name="_Toc222733147"/>
      <w:bookmarkStart w:id="4011" w:name="_Toc222825157"/>
      <w:bookmarkStart w:id="4012" w:name="_Toc222322443"/>
      <w:bookmarkStart w:id="4013" w:name="_Toc222733148"/>
      <w:bookmarkStart w:id="4014" w:name="_Toc222825158"/>
      <w:bookmarkStart w:id="4015" w:name="_Toc222322444"/>
      <w:bookmarkStart w:id="4016" w:name="_Toc222733149"/>
      <w:bookmarkStart w:id="4017" w:name="_Toc222825159"/>
      <w:bookmarkStart w:id="4018" w:name="_Toc222322445"/>
      <w:bookmarkStart w:id="4019" w:name="_Toc222733150"/>
      <w:bookmarkStart w:id="4020" w:name="_Toc222825160"/>
      <w:bookmarkStart w:id="4021" w:name="_Toc222322446"/>
      <w:bookmarkStart w:id="4022" w:name="_Toc222733151"/>
      <w:bookmarkStart w:id="4023" w:name="_Toc222825161"/>
      <w:bookmarkStart w:id="4024" w:name="_Toc222322447"/>
      <w:bookmarkStart w:id="4025" w:name="_Toc222733152"/>
      <w:bookmarkStart w:id="4026" w:name="_Toc222825162"/>
      <w:bookmarkStart w:id="4027" w:name="_Toc222322448"/>
      <w:bookmarkStart w:id="4028" w:name="_Toc222733153"/>
      <w:bookmarkStart w:id="4029" w:name="_Toc222825163"/>
      <w:bookmarkStart w:id="4030" w:name="_Toc222322449"/>
      <w:bookmarkStart w:id="4031" w:name="_Toc222733154"/>
      <w:bookmarkStart w:id="4032" w:name="_Toc222825164"/>
      <w:bookmarkStart w:id="4033" w:name="_Toc222322450"/>
      <w:bookmarkStart w:id="4034" w:name="_Toc222733155"/>
      <w:bookmarkStart w:id="4035" w:name="_Toc222825165"/>
      <w:bookmarkStart w:id="4036" w:name="_Toc222322451"/>
      <w:bookmarkStart w:id="4037" w:name="_Toc222733156"/>
      <w:bookmarkStart w:id="4038" w:name="_Toc222825166"/>
      <w:bookmarkStart w:id="4039" w:name="_Toc222322452"/>
      <w:bookmarkStart w:id="4040" w:name="_Toc222733157"/>
      <w:bookmarkStart w:id="4041" w:name="_Toc222825167"/>
      <w:bookmarkStart w:id="4042" w:name="_Toc222322453"/>
      <w:bookmarkStart w:id="4043" w:name="_Toc222733158"/>
      <w:bookmarkStart w:id="4044" w:name="_Toc222825168"/>
      <w:bookmarkStart w:id="4045" w:name="_Toc222322454"/>
      <w:bookmarkStart w:id="4046" w:name="_Toc222733159"/>
      <w:bookmarkStart w:id="4047" w:name="_Toc222825169"/>
      <w:bookmarkStart w:id="4048" w:name="_Toc222322455"/>
      <w:bookmarkStart w:id="4049" w:name="_Toc222733160"/>
      <w:bookmarkStart w:id="4050" w:name="_Toc222825170"/>
      <w:bookmarkStart w:id="4051" w:name="_Toc222322456"/>
      <w:bookmarkStart w:id="4052" w:name="_Toc222733161"/>
      <w:bookmarkStart w:id="4053" w:name="_Toc222825171"/>
      <w:bookmarkStart w:id="4054" w:name="_Toc222322457"/>
      <w:bookmarkStart w:id="4055" w:name="_Toc222733162"/>
      <w:bookmarkStart w:id="4056" w:name="_Toc222825172"/>
      <w:bookmarkStart w:id="4057" w:name="_Toc222322460"/>
      <w:bookmarkStart w:id="4058" w:name="_Toc222733165"/>
      <w:bookmarkStart w:id="4059" w:name="_Toc222825175"/>
      <w:bookmarkStart w:id="4060" w:name="_Toc222322461"/>
      <w:bookmarkStart w:id="4061" w:name="_Toc222733166"/>
      <w:bookmarkStart w:id="4062" w:name="_Toc222825176"/>
      <w:bookmarkStart w:id="4063" w:name="_Toc222322462"/>
      <w:bookmarkStart w:id="4064" w:name="_Toc222733167"/>
      <w:bookmarkStart w:id="4065" w:name="_Toc222825177"/>
      <w:bookmarkStart w:id="4066" w:name="_Toc222322463"/>
      <w:bookmarkStart w:id="4067" w:name="_Toc222733168"/>
      <w:bookmarkStart w:id="4068" w:name="_Toc222825178"/>
      <w:bookmarkStart w:id="4069" w:name="_Toc222322464"/>
      <w:bookmarkStart w:id="4070" w:name="_Toc222733169"/>
      <w:bookmarkStart w:id="4071" w:name="_Toc222825179"/>
      <w:bookmarkStart w:id="4072" w:name="_Toc222322465"/>
      <w:bookmarkStart w:id="4073" w:name="_Toc222733170"/>
      <w:bookmarkStart w:id="4074" w:name="_Toc222825180"/>
      <w:bookmarkStart w:id="4075" w:name="_Toc222322466"/>
      <w:bookmarkStart w:id="4076" w:name="_Toc222733171"/>
      <w:bookmarkStart w:id="4077" w:name="_Toc222825181"/>
      <w:bookmarkStart w:id="4078" w:name="_Toc222322467"/>
      <w:bookmarkStart w:id="4079" w:name="_Toc222733172"/>
      <w:bookmarkStart w:id="4080" w:name="_Toc222825182"/>
      <w:bookmarkStart w:id="4081" w:name="_Toc222322468"/>
      <w:bookmarkStart w:id="4082" w:name="_Toc222733173"/>
      <w:bookmarkStart w:id="4083" w:name="_Toc222825183"/>
      <w:bookmarkStart w:id="4084" w:name="_Toc222322469"/>
      <w:bookmarkStart w:id="4085" w:name="_Toc222733174"/>
      <w:bookmarkStart w:id="4086" w:name="_Toc222825184"/>
      <w:bookmarkStart w:id="4087" w:name="_Toc222322470"/>
      <w:bookmarkStart w:id="4088" w:name="_Toc222733175"/>
      <w:bookmarkStart w:id="4089" w:name="_Toc222825185"/>
      <w:bookmarkStart w:id="4090" w:name="_Toc222322471"/>
      <w:bookmarkStart w:id="4091" w:name="_Toc222733176"/>
      <w:bookmarkStart w:id="4092" w:name="_Toc222825186"/>
      <w:bookmarkStart w:id="4093" w:name="_Toc222322472"/>
      <w:bookmarkStart w:id="4094" w:name="_Toc222733177"/>
      <w:bookmarkStart w:id="4095" w:name="_Toc222825187"/>
      <w:bookmarkStart w:id="4096" w:name="_Toc222322473"/>
      <w:bookmarkStart w:id="4097" w:name="_Toc222733178"/>
      <w:bookmarkStart w:id="4098" w:name="_Toc222825188"/>
      <w:bookmarkStart w:id="4099" w:name="_Toc222322474"/>
      <w:bookmarkStart w:id="4100" w:name="_Toc222733179"/>
      <w:bookmarkStart w:id="4101" w:name="_Toc222825189"/>
      <w:bookmarkStart w:id="4102" w:name="_Toc222322475"/>
      <w:bookmarkStart w:id="4103" w:name="_Toc222733180"/>
      <w:bookmarkStart w:id="4104" w:name="_Toc222825190"/>
      <w:bookmarkStart w:id="4105" w:name="_Toc222322476"/>
      <w:bookmarkStart w:id="4106" w:name="_Toc222733181"/>
      <w:bookmarkStart w:id="4107" w:name="_Toc222825191"/>
      <w:bookmarkStart w:id="4108" w:name="_Toc222322477"/>
      <w:bookmarkStart w:id="4109" w:name="_Toc222733182"/>
      <w:bookmarkStart w:id="4110" w:name="_Toc222825192"/>
      <w:bookmarkStart w:id="4111" w:name="_Toc222322478"/>
      <w:bookmarkStart w:id="4112" w:name="_Toc222733183"/>
      <w:bookmarkStart w:id="4113" w:name="_Toc222825193"/>
      <w:bookmarkStart w:id="4114" w:name="_Toc222322479"/>
      <w:bookmarkStart w:id="4115" w:name="_Toc222733184"/>
      <w:bookmarkStart w:id="4116" w:name="_Toc222825194"/>
      <w:bookmarkStart w:id="4117" w:name="_Toc222322482"/>
      <w:bookmarkStart w:id="4118" w:name="_Toc222733187"/>
      <w:bookmarkStart w:id="4119" w:name="_Toc222825197"/>
      <w:bookmarkStart w:id="4120" w:name="_Toc222322483"/>
      <w:bookmarkStart w:id="4121" w:name="_Toc222733188"/>
      <w:bookmarkStart w:id="4122" w:name="_Toc222825198"/>
      <w:bookmarkStart w:id="4123" w:name="_Toc222322484"/>
      <w:bookmarkStart w:id="4124" w:name="_Toc222733189"/>
      <w:bookmarkStart w:id="4125" w:name="_Toc222825199"/>
      <w:bookmarkStart w:id="4126" w:name="_Toc222322485"/>
      <w:bookmarkStart w:id="4127" w:name="_Toc222733190"/>
      <w:bookmarkStart w:id="4128" w:name="_Toc222825200"/>
      <w:bookmarkStart w:id="4129" w:name="_Toc222322486"/>
      <w:bookmarkStart w:id="4130" w:name="_Toc222733191"/>
      <w:bookmarkStart w:id="4131" w:name="_Toc222825201"/>
      <w:bookmarkStart w:id="4132" w:name="_Toc222322487"/>
      <w:bookmarkStart w:id="4133" w:name="_Toc222733192"/>
      <w:bookmarkStart w:id="4134" w:name="_Toc222825202"/>
      <w:bookmarkStart w:id="4135" w:name="_Toc222322488"/>
      <w:bookmarkStart w:id="4136" w:name="_Toc222733193"/>
      <w:bookmarkStart w:id="4137" w:name="_Toc222825203"/>
      <w:bookmarkStart w:id="4138" w:name="_Toc222322489"/>
      <w:bookmarkStart w:id="4139" w:name="_Toc222733194"/>
      <w:bookmarkStart w:id="4140" w:name="_Toc222825204"/>
      <w:bookmarkStart w:id="4141" w:name="_Toc222322490"/>
      <w:bookmarkStart w:id="4142" w:name="_Toc222733195"/>
      <w:bookmarkStart w:id="4143" w:name="_Toc222825205"/>
      <w:bookmarkStart w:id="4144" w:name="_Toc222322491"/>
      <w:bookmarkStart w:id="4145" w:name="_Toc222733196"/>
      <w:bookmarkStart w:id="4146" w:name="_Toc222825206"/>
      <w:bookmarkStart w:id="4147" w:name="_Toc222322492"/>
      <w:bookmarkStart w:id="4148" w:name="_Toc222733197"/>
      <w:bookmarkStart w:id="4149" w:name="_Toc222825207"/>
      <w:bookmarkStart w:id="4150" w:name="_Toc222322493"/>
      <w:bookmarkStart w:id="4151" w:name="_Toc222733198"/>
      <w:bookmarkStart w:id="4152" w:name="_Toc222825208"/>
      <w:bookmarkStart w:id="4153" w:name="_Toc222322494"/>
      <w:bookmarkStart w:id="4154" w:name="_Toc222733199"/>
      <w:bookmarkStart w:id="4155" w:name="_Toc222825209"/>
      <w:bookmarkStart w:id="4156" w:name="_Toc222322495"/>
      <w:bookmarkStart w:id="4157" w:name="_Toc222733200"/>
      <w:bookmarkStart w:id="4158" w:name="_Toc222825210"/>
      <w:bookmarkStart w:id="4159" w:name="_Toc222322496"/>
      <w:bookmarkStart w:id="4160" w:name="_Toc222733201"/>
      <w:bookmarkStart w:id="4161" w:name="_Toc222825211"/>
      <w:bookmarkStart w:id="4162" w:name="_Toc222322497"/>
      <w:bookmarkStart w:id="4163" w:name="_Toc222733202"/>
      <w:bookmarkStart w:id="4164" w:name="_Toc222825212"/>
      <w:bookmarkStart w:id="4165" w:name="_Toc222322498"/>
      <w:bookmarkStart w:id="4166" w:name="_Toc222733203"/>
      <w:bookmarkStart w:id="4167" w:name="_Toc222825213"/>
      <w:bookmarkStart w:id="4168" w:name="_Toc222322499"/>
      <w:bookmarkStart w:id="4169" w:name="_Toc222733204"/>
      <w:bookmarkStart w:id="4170" w:name="_Toc222825214"/>
      <w:bookmarkStart w:id="4171" w:name="_Toc222322500"/>
      <w:bookmarkStart w:id="4172" w:name="_Toc222733205"/>
      <w:bookmarkStart w:id="4173" w:name="_Toc222825215"/>
      <w:bookmarkStart w:id="4174" w:name="_Toc222322501"/>
      <w:bookmarkStart w:id="4175" w:name="_Toc222733206"/>
      <w:bookmarkStart w:id="4176" w:name="_Toc222825216"/>
      <w:bookmarkStart w:id="4177" w:name="_Toc222322504"/>
      <w:bookmarkStart w:id="4178" w:name="_Toc222733209"/>
      <w:bookmarkStart w:id="4179" w:name="_Toc222825219"/>
      <w:bookmarkStart w:id="4180" w:name="_Toc222322505"/>
      <w:bookmarkStart w:id="4181" w:name="_Toc222733210"/>
      <w:bookmarkStart w:id="4182" w:name="_Toc222825220"/>
      <w:bookmarkStart w:id="4183" w:name="_Toc222322506"/>
      <w:bookmarkStart w:id="4184" w:name="_Toc222733211"/>
      <w:bookmarkStart w:id="4185" w:name="_Toc222825221"/>
      <w:bookmarkStart w:id="4186" w:name="_Toc222322507"/>
      <w:bookmarkStart w:id="4187" w:name="_Toc222733212"/>
      <w:bookmarkStart w:id="4188" w:name="_Toc222825222"/>
      <w:bookmarkStart w:id="4189" w:name="_Toc222322508"/>
      <w:bookmarkStart w:id="4190" w:name="_Toc222733213"/>
      <w:bookmarkStart w:id="4191" w:name="_Toc222825223"/>
      <w:bookmarkStart w:id="4192" w:name="_Toc222322509"/>
      <w:bookmarkStart w:id="4193" w:name="_Toc222733214"/>
      <w:bookmarkStart w:id="4194" w:name="_Toc222825224"/>
      <w:bookmarkStart w:id="4195" w:name="_Toc222322510"/>
      <w:bookmarkStart w:id="4196" w:name="_Toc222733215"/>
      <w:bookmarkStart w:id="4197" w:name="_Toc222825225"/>
      <w:bookmarkStart w:id="4198" w:name="_Toc222322511"/>
      <w:bookmarkStart w:id="4199" w:name="_Toc222733216"/>
      <w:bookmarkStart w:id="4200" w:name="_Toc222825226"/>
      <w:bookmarkStart w:id="4201" w:name="_Toc222322512"/>
      <w:bookmarkStart w:id="4202" w:name="_Toc222733217"/>
      <w:bookmarkStart w:id="4203" w:name="_Toc222825227"/>
      <w:bookmarkStart w:id="4204" w:name="_Toc222322513"/>
      <w:bookmarkStart w:id="4205" w:name="_Toc222733218"/>
      <w:bookmarkStart w:id="4206" w:name="_Toc222825228"/>
      <w:bookmarkStart w:id="4207" w:name="_Toc222322514"/>
      <w:bookmarkStart w:id="4208" w:name="_Toc222733219"/>
      <w:bookmarkStart w:id="4209" w:name="_Toc222825229"/>
      <w:bookmarkStart w:id="4210" w:name="_Toc222322515"/>
      <w:bookmarkStart w:id="4211" w:name="_Toc222733220"/>
      <w:bookmarkStart w:id="4212" w:name="_Toc222825230"/>
      <w:bookmarkStart w:id="4213" w:name="_Toc222322516"/>
      <w:bookmarkStart w:id="4214" w:name="_Toc222733221"/>
      <w:bookmarkStart w:id="4215" w:name="_Toc222825231"/>
      <w:bookmarkStart w:id="4216" w:name="_Toc222322517"/>
      <w:bookmarkStart w:id="4217" w:name="_Toc222733222"/>
      <w:bookmarkStart w:id="4218" w:name="_Toc222825232"/>
      <w:bookmarkStart w:id="4219" w:name="_Toc222322518"/>
      <w:bookmarkStart w:id="4220" w:name="_Toc222733223"/>
      <w:bookmarkStart w:id="4221" w:name="_Toc222825233"/>
      <w:bookmarkStart w:id="4222" w:name="_Toc222322519"/>
      <w:bookmarkStart w:id="4223" w:name="_Toc222733224"/>
      <w:bookmarkStart w:id="4224" w:name="_Toc222825234"/>
      <w:bookmarkStart w:id="4225" w:name="_Toc222322520"/>
      <w:bookmarkStart w:id="4226" w:name="_Toc222733225"/>
      <w:bookmarkStart w:id="4227" w:name="_Toc222825235"/>
      <w:bookmarkStart w:id="4228" w:name="_Toc222322521"/>
      <w:bookmarkStart w:id="4229" w:name="_Toc222733226"/>
      <w:bookmarkStart w:id="4230" w:name="_Toc222825236"/>
      <w:bookmarkStart w:id="4231" w:name="_Toc222322522"/>
      <w:bookmarkStart w:id="4232" w:name="_Toc222733227"/>
      <w:bookmarkStart w:id="4233" w:name="_Toc222825237"/>
      <w:bookmarkStart w:id="4234" w:name="_Toc222322523"/>
      <w:bookmarkStart w:id="4235" w:name="_Toc222733228"/>
      <w:bookmarkStart w:id="4236" w:name="_Toc222825238"/>
      <w:bookmarkStart w:id="4237" w:name="_Toc222322526"/>
      <w:bookmarkStart w:id="4238" w:name="_Toc222733231"/>
      <w:bookmarkStart w:id="4239" w:name="_Toc222825241"/>
      <w:bookmarkStart w:id="4240" w:name="_Toc222322527"/>
      <w:bookmarkStart w:id="4241" w:name="_Toc222733232"/>
      <w:bookmarkStart w:id="4242" w:name="_Toc222825242"/>
      <w:bookmarkStart w:id="4243" w:name="_Toc222322528"/>
      <w:bookmarkStart w:id="4244" w:name="_Toc222733233"/>
      <w:bookmarkStart w:id="4245" w:name="_Toc222825243"/>
      <w:bookmarkStart w:id="4246" w:name="_Toc222322529"/>
      <w:bookmarkStart w:id="4247" w:name="_Toc222733234"/>
      <w:bookmarkStart w:id="4248" w:name="_Toc222825244"/>
      <w:bookmarkStart w:id="4249" w:name="_Toc222322530"/>
      <w:bookmarkStart w:id="4250" w:name="_Toc222733235"/>
      <w:bookmarkStart w:id="4251" w:name="_Toc222825245"/>
      <w:bookmarkStart w:id="4252" w:name="_Toc222322531"/>
      <w:bookmarkStart w:id="4253" w:name="_Toc222733236"/>
      <w:bookmarkStart w:id="4254" w:name="_Toc222825246"/>
      <w:bookmarkStart w:id="4255" w:name="_Toc222322532"/>
      <w:bookmarkStart w:id="4256" w:name="_Toc222733237"/>
      <w:bookmarkStart w:id="4257" w:name="_Toc222825247"/>
      <w:bookmarkStart w:id="4258" w:name="_Toc222322533"/>
      <w:bookmarkStart w:id="4259" w:name="_Toc222733238"/>
      <w:bookmarkStart w:id="4260" w:name="_Toc222825248"/>
      <w:bookmarkStart w:id="4261" w:name="_Toc222322534"/>
      <w:bookmarkStart w:id="4262" w:name="_Toc222733239"/>
      <w:bookmarkStart w:id="4263" w:name="_Toc222825249"/>
      <w:bookmarkStart w:id="4264" w:name="_Toc222322535"/>
      <w:bookmarkStart w:id="4265" w:name="_Toc222733240"/>
      <w:bookmarkStart w:id="4266" w:name="_Toc222825250"/>
      <w:bookmarkStart w:id="4267" w:name="_Toc222322536"/>
      <w:bookmarkStart w:id="4268" w:name="_Toc222733241"/>
      <w:bookmarkStart w:id="4269" w:name="_Toc222825251"/>
      <w:bookmarkStart w:id="4270" w:name="_Toc222322537"/>
      <w:bookmarkStart w:id="4271" w:name="_Toc222733242"/>
      <w:bookmarkStart w:id="4272" w:name="_Toc222825252"/>
      <w:bookmarkStart w:id="4273" w:name="_Toc222322538"/>
      <w:bookmarkStart w:id="4274" w:name="_Toc222733243"/>
      <w:bookmarkStart w:id="4275" w:name="_Toc222825253"/>
      <w:bookmarkStart w:id="4276" w:name="_Toc222322539"/>
      <w:bookmarkStart w:id="4277" w:name="_Toc222733244"/>
      <w:bookmarkStart w:id="4278" w:name="_Toc222825254"/>
      <w:bookmarkStart w:id="4279" w:name="_Toc222322540"/>
      <w:bookmarkStart w:id="4280" w:name="_Toc222733245"/>
      <w:bookmarkStart w:id="4281" w:name="_Toc222825255"/>
      <w:bookmarkStart w:id="4282" w:name="_Toc222322541"/>
      <w:bookmarkStart w:id="4283" w:name="_Toc222733246"/>
      <w:bookmarkStart w:id="4284" w:name="_Toc222825256"/>
      <w:bookmarkStart w:id="4285" w:name="_Toc222322542"/>
      <w:bookmarkStart w:id="4286" w:name="_Toc222733247"/>
      <w:bookmarkStart w:id="4287" w:name="_Toc222825257"/>
      <w:bookmarkStart w:id="4288" w:name="_Toc222322543"/>
      <w:bookmarkStart w:id="4289" w:name="_Toc222733248"/>
      <w:bookmarkStart w:id="4290" w:name="_Toc222825258"/>
      <w:bookmarkStart w:id="4291" w:name="_Toc222322544"/>
      <w:bookmarkStart w:id="4292" w:name="_Toc222733249"/>
      <w:bookmarkStart w:id="4293" w:name="_Toc222825259"/>
      <w:bookmarkStart w:id="4294" w:name="_Toc222322545"/>
      <w:bookmarkStart w:id="4295" w:name="_Toc222733250"/>
      <w:bookmarkStart w:id="4296" w:name="_Toc222825260"/>
      <w:bookmarkStart w:id="4297" w:name="_Toc222322548"/>
      <w:bookmarkStart w:id="4298" w:name="_Toc222733253"/>
      <w:bookmarkStart w:id="4299" w:name="_Toc222825263"/>
      <w:bookmarkStart w:id="4300" w:name="_Toc222322549"/>
      <w:bookmarkStart w:id="4301" w:name="_Toc222733254"/>
      <w:bookmarkStart w:id="4302" w:name="_Toc222825264"/>
      <w:bookmarkStart w:id="4303" w:name="_Toc222322550"/>
      <w:bookmarkStart w:id="4304" w:name="_Toc222733255"/>
      <w:bookmarkStart w:id="4305" w:name="_Toc222825265"/>
      <w:bookmarkStart w:id="4306" w:name="_Toc222322551"/>
      <w:bookmarkStart w:id="4307" w:name="_Toc222733256"/>
      <w:bookmarkStart w:id="4308" w:name="_Toc222825266"/>
      <w:bookmarkStart w:id="4309" w:name="_Toc222322552"/>
      <w:bookmarkStart w:id="4310" w:name="_Toc222733257"/>
      <w:bookmarkStart w:id="4311" w:name="_Toc222825267"/>
      <w:bookmarkStart w:id="4312" w:name="_Toc222322553"/>
      <w:bookmarkStart w:id="4313" w:name="_Toc222733258"/>
      <w:bookmarkStart w:id="4314" w:name="_Toc222825268"/>
      <w:bookmarkStart w:id="4315" w:name="_Toc222322554"/>
      <w:bookmarkStart w:id="4316" w:name="_Toc222733259"/>
      <w:bookmarkStart w:id="4317" w:name="_Toc222825269"/>
      <w:bookmarkStart w:id="4318" w:name="_Toc222322555"/>
      <w:bookmarkStart w:id="4319" w:name="_Toc222733260"/>
      <w:bookmarkStart w:id="4320" w:name="_Toc222825270"/>
      <w:bookmarkStart w:id="4321" w:name="_Toc222322556"/>
      <w:bookmarkStart w:id="4322" w:name="_Toc222733261"/>
      <w:bookmarkStart w:id="4323" w:name="_Toc222825271"/>
      <w:bookmarkStart w:id="4324" w:name="_Toc222322557"/>
      <w:bookmarkStart w:id="4325" w:name="_Toc222733262"/>
      <w:bookmarkStart w:id="4326" w:name="_Toc222825272"/>
      <w:bookmarkStart w:id="4327" w:name="_Toc222322558"/>
      <w:bookmarkStart w:id="4328" w:name="_Toc222733263"/>
      <w:bookmarkStart w:id="4329" w:name="_Toc222825273"/>
      <w:bookmarkStart w:id="4330" w:name="_Toc222322559"/>
      <w:bookmarkStart w:id="4331" w:name="_Toc222733264"/>
      <w:bookmarkStart w:id="4332" w:name="_Toc222825274"/>
      <w:bookmarkStart w:id="4333" w:name="_Toc222322560"/>
      <w:bookmarkStart w:id="4334" w:name="_Toc222733265"/>
      <w:bookmarkStart w:id="4335" w:name="_Toc222825275"/>
      <w:bookmarkStart w:id="4336" w:name="_Toc222322561"/>
      <w:bookmarkStart w:id="4337" w:name="_Toc222733266"/>
      <w:bookmarkStart w:id="4338" w:name="_Toc222825276"/>
      <w:bookmarkStart w:id="4339" w:name="_Toc222322562"/>
      <w:bookmarkStart w:id="4340" w:name="_Toc222733267"/>
      <w:bookmarkStart w:id="4341" w:name="_Toc222825277"/>
      <w:bookmarkStart w:id="4342" w:name="_Toc222322563"/>
      <w:bookmarkStart w:id="4343" w:name="_Toc222733268"/>
      <w:bookmarkStart w:id="4344" w:name="_Toc222825278"/>
      <w:bookmarkStart w:id="4345" w:name="_Toc222322564"/>
      <w:bookmarkStart w:id="4346" w:name="_Toc222733269"/>
      <w:bookmarkStart w:id="4347" w:name="_Toc222825279"/>
      <w:bookmarkStart w:id="4348" w:name="_Toc222322565"/>
      <w:bookmarkStart w:id="4349" w:name="_Toc222733270"/>
      <w:bookmarkStart w:id="4350" w:name="_Toc222825280"/>
      <w:bookmarkStart w:id="4351" w:name="_Toc222322566"/>
      <w:bookmarkStart w:id="4352" w:name="_Toc222733271"/>
      <w:bookmarkStart w:id="4353" w:name="_Toc222825281"/>
      <w:bookmarkStart w:id="4354" w:name="_Toc222322567"/>
      <w:bookmarkStart w:id="4355" w:name="_Toc222733272"/>
      <w:bookmarkStart w:id="4356" w:name="_Toc222825282"/>
      <w:bookmarkStart w:id="4357" w:name="_Toc222322570"/>
      <w:bookmarkStart w:id="4358" w:name="_Toc222733275"/>
      <w:bookmarkStart w:id="4359" w:name="_Toc222825285"/>
      <w:bookmarkStart w:id="4360" w:name="_Toc222322571"/>
      <w:bookmarkStart w:id="4361" w:name="_Toc222733276"/>
      <w:bookmarkStart w:id="4362" w:name="_Toc222825286"/>
      <w:bookmarkStart w:id="4363" w:name="_Toc222322572"/>
      <w:bookmarkStart w:id="4364" w:name="_Toc222733277"/>
      <w:bookmarkStart w:id="4365" w:name="_Toc222825287"/>
      <w:bookmarkStart w:id="4366" w:name="_Toc222322573"/>
      <w:bookmarkStart w:id="4367" w:name="_Toc222733278"/>
      <w:bookmarkStart w:id="4368" w:name="_Toc222825288"/>
      <w:bookmarkStart w:id="4369" w:name="_Toc222322574"/>
      <w:bookmarkStart w:id="4370" w:name="_Toc222733279"/>
      <w:bookmarkStart w:id="4371" w:name="_Toc222825289"/>
      <w:bookmarkStart w:id="4372" w:name="_Toc222322575"/>
      <w:bookmarkStart w:id="4373" w:name="_Toc222733280"/>
      <w:bookmarkStart w:id="4374" w:name="_Toc222825290"/>
      <w:bookmarkStart w:id="4375" w:name="_Toc222322576"/>
      <w:bookmarkStart w:id="4376" w:name="_Toc222733281"/>
      <w:bookmarkStart w:id="4377" w:name="_Toc222825291"/>
      <w:bookmarkStart w:id="4378" w:name="_Toc222322577"/>
      <w:bookmarkStart w:id="4379" w:name="_Toc222733282"/>
      <w:bookmarkStart w:id="4380" w:name="_Toc222825292"/>
      <w:bookmarkStart w:id="4381" w:name="_Toc222322578"/>
      <w:bookmarkStart w:id="4382" w:name="_Toc222733283"/>
      <w:bookmarkStart w:id="4383" w:name="_Toc222825293"/>
      <w:bookmarkStart w:id="4384" w:name="_Toc222322579"/>
      <w:bookmarkStart w:id="4385" w:name="_Toc222733284"/>
      <w:bookmarkStart w:id="4386" w:name="_Toc222825294"/>
      <w:bookmarkStart w:id="4387" w:name="_Toc222322580"/>
      <w:bookmarkStart w:id="4388" w:name="_Toc222733285"/>
      <w:bookmarkStart w:id="4389" w:name="_Toc222825295"/>
      <w:bookmarkStart w:id="4390" w:name="_Toc222322581"/>
      <w:bookmarkStart w:id="4391" w:name="_Toc222733286"/>
      <w:bookmarkStart w:id="4392" w:name="_Toc222825296"/>
      <w:bookmarkStart w:id="4393" w:name="_Toc222322582"/>
      <w:bookmarkStart w:id="4394" w:name="_Toc222733287"/>
      <w:bookmarkStart w:id="4395" w:name="_Toc222825297"/>
      <w:bookmarkStart w:id="4396" w:name="_Toc222322583"/>
      <w:bookmarkStart w:id="4397" w:name="_Toc222733288"/>
      <w:bookmarkStart w:id="4398" w:name="_Toc222825298"/>
      <w:bookmarkStart w:id="4399" w:name="_Toc222322584"/>
      <w:bookmarkStart w:id="4400" w:name="_Toc222733289"/>
      <w:bookmarkStart w:id="4401" w:name="_Toc222825299"/>
      <w:bookmarkStart w:id="4402" w:name="_Toc222322585"/>
      <w:bookmarkStart w:id="4403" w:name="_Toc222733290"/>
      <w:bookmarkStart w:id="4404" w:name="_Toc222825300"/>
      <w:bookmarkStart w:id="4405" w:name="_Toc222322586"/>
      <w:bookmarkStart w:id="4406" w:name="_Toc222733291"/>
      <w:bookmarkStart w:id="4407" w:name="_Toc222825301"/>
      <w:bookmarkStart w:id="4408" w:name="_Toc222322587"/>
      <w:bookmarkStart w:id="4409" w:name="_Toc222733292"/>
      <w:bookmarkStart w:id="4410" w:name="_Toc222825302"/>
      <w:bookmarkStart w:id="4411" w:name="_Toc222322588"/>
      <w:bookmarkStart w:id="4412" w:name="_Toc222733293"/>
      <w:bookmarkStart w:id="4413" w:name="_Toc222825303"/>
      <w:bookmarkStart w:id="4414" w:name="_Toc222322589"/>
      <w:bookmarkStart w:id="4415" w:name="_Toc222733294"/>
      <w:bookmarkStart w:id="4416" w:name="_Toc222825304"/>
      <w:bookmarkStart w:id="4417" w:name="_Toc222322595"/>
      <w:bookmarkStart w:id="4418" w:name="_Toc222733300"/>
      <w:bookmarkStart w:id="4419" w:name="_Toc222825310"/>
      <w:bookmarkStart w:id="4420" w:name="_Toc222322621"/>
      <w:bookmarkStart w:id="4421" w:name="_Toc222733326"/>
      <w:bookmarkStart w:id="4422" w:name="_Toc222825336"/>
      <w:bookmarkStart w:id="4423" w:name="_Toc222322643"/>
      <w:bookmarkStart w:id="4424" w:name="_Toc222733348"/>
      <w:bookmarkStart w:id="4425" w:name="_Toc222825358"/>
      <w:bookmarkStart w:id="4426" w:name="_Toc222322687"/>
      <w:bookmarkStart w:id="4427" w:name="_Toc222733392"/>
      <w:bookmarkStart w:id="4428" w:name="_Toc222825402"/>
      <w:bookmarkStart w:id="4429" w:name="_Toc222322810"/>
      <w:bookmarkStart w:id="4430" w:name="_Toc222733515"/>
      <w:bookmarkStart w:id="4431" w:name="_Toc222825525"/>
      <w:bookmarkStart w:id="4432" w:name="_Toc222322932"/>
      <w:bookmarkStart w:id="4433" w:name="_Toc222733637"/>
      <w:bookmarkStart w:id="4434" w:name="_Toc222825647"/>
      <w:bookmarkStart w:id="4435" w:name="_Toc222323055"/>
      <w:bookmarkStart w:id="4436" w:name="_Toc222733760"/>
      <w:bookmarkStart w:id="4437" w:name="_Toc222825770"/>
      <w:bookmarkStart w:id="4438" w:name="_Toc490738529"/>
      <w:bookmarkStart w:id="4439" w:name="_Toc490798136"/>
      <w:bookmarkStart w:id="4440" w:name="_Toc2673027"/>
      <w:bookmarkStart w:id="4441" w:name="_Toc3810936"/>
      <w:bookmarkStart w:id="4442" w:name="_Toc21497316"/>
      <w:bookmarkStart w:id="4443" w:name="_Toc993734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r w:rsidRPr="002630EA">
        <w:lastRenderedPageBreak/>
        <w:t>ÚVOD</w:t>
      </w:r>
      <w:bookmarkEnd w:id="4438"/>
      <w:bookmarkEnd w:id="4439"/>
      <w:bookmarkEnd w:id="4440"/>
      <w:bookmarkEnd w:id="4441"/>
      <w:bookmarkEnd w:id="4442"/>
      <w:bookmarkEnd w:id="4443"/>
    </w:p>
    <w:p w14:paraId="347FE3DC" w14:textId="77777777" w:rsidR="001F6A2C" w:rsidRPr="002630EA" w:rsidRDefault="001F6A2C" w:rsidP="001F6A2C">
      <w:pPr>
        <w:pStyle w:val="Nadpis2"/>
        <w:keepNext w:val="0"/>
        <w:jc w:val="left"/>
      </w:pPr>
      <w:bookmarkStart w:id="4444" w:name="_Toc207340339"/>
      <w:bookmarkStart w:id="4445" w:name="_Toc233350592"/>
      <w:bookmarkStart w:id="4446" w:name="_Toc278563827"/>
      <w:bookmarkStart w:id="4447" w:name="_Toc305108100"/>
      <w:bookmarkStart w:id="4448" w:name="_Toc353038228"/>
      <w:bookmarkStart w:id="4449" w:name="_Toc354576532"/>
      <w:bookmarkStart w:id="4450" w:name="_Toc21497317"/>
      <w:bookmarkStart w:id="4451" w:name="_Toc99373402"/>
      <w:r w:rsidRPr="002630EA">
        <w:t>Účel dokumentu</w:t>
      </w:r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</w:p>
    <w:p w14:paraId="2955398D" w14:textId="19B4ECC5" w:rsidR="008D430F" w:rsidRPr="002630EA" w:rsidRDefault="001F6A2C" w:rsidP="007D40B2">
      <w:pPr>
        <w:pStyle w:val="Prvodsek"/>
        <w:spacing w:after="120"/>
        <w:ind w:firstLine="425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Cieľom tohto dokumentu je poskytnúť návod pre výrobcov, akým spôsobom uza</w:t>
      </w:r>
      <w:r w:rsidR="00521F02" w:rsidRPr="002630EA">
        <w:rPr>
          <w:rFonts w:ascii="Arial" w:hAnsi="Arial"/>
          <w:sz w:val="20"/>
          <w:szCs w:val="20"/>
        </w:rPr>
        <w:t>tvoria</w:t>
      </w:r>
      <w:r w:rsidRPr="002630EA">
        <w:rPr>
          <w:rFonts w:ascii="Arial" w:hAnsi="Arial"/>
          <w:sz w:val="20"/>
          <w:szCs w:val="20"/>
        </w:rPr>
        <w:t xml:space="preserve"> Zmluvu o podpore doplatkom.</w:t>
      </w:r>
    </w:p>
    <w:p w14:paraId="6CB3B3A3" w14:textId="77777777" w:rsidR="00293A13" w:rsidRPr="002630EA" w:rsidRDefault="001F6A2C" w:rsidP="007D40B2">
      <w:pPr>
        <w:pStyle w:val="Prvodsek"/>
        <w:spacing w:after="120"/>
        <w:ind w:firstLine="0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Podmienkou prístupu do informačného systému XMtrade</w:t>
      </w:r>
      <w:r w:rsidR="00BC07B2" w:rsidRPr="002630EA">
        <w:rPr>
          <w:rFonts w:ascii="Arial" w:hAnsi="Arial"/>
          <w:sz w:val="20"/>
          <w:szCs w:val="20"/>
          <w:vertAlign w:val="superscript"/>
        </w:rPr>
        <w:t>®</w:t>
      </w:r>
      <w:r w:rsidRPr="002630EA">
        <w:rPr>
          <w:rFonts w:ascii="Arial" w:hAnsi="Arial"/>
          <w:sz w:val="20"/>
          <w:szCs w:val="20"/>
        </w:rPr>
        <w:t>/OZE je Uza</w:t>
      </w:r>
      <w:r w:rsidR="00521F02" w:rsidRPr="002630EA">
        <w:rPr>
          <w:rFonts w:ascii="Arial" w:hAnsi="Arial"/>
          <w:sz w:val="20"/>
          <w:szCs w:val="20"/>
        </w:rPr>
        <w:t>tvorenie</w:t>
      </w:r>
      <w:r w:rsidRPr="002630EA">
        <w:rPr>
          <w:rFonts w:ascii="Arial" w:hAnsi="Arial"/>
          <w:sz w:val="20"/>
          <w:szCs w:val="20"/>
        </w:rPr>
        <w:t xml:space="preserve"> Zmluvy o poskytovaní údajov.</w:t>
      </w:r>
    </w:p>
    <w:p w14:paraId="458DACC4" w14:textId="5C8B77DF" w:rsidR="001F6A2C" w:rsidRPr="002630EA" w:rsidRDefault="001F6A2C" w:rsidP="007D40B2">
      <w:pPr>
        <w:pStyle w:val="Prvodsek"/>
        <w:spacing w:after="120"/>
        <w:ind w:firstLine="0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V prípade, že výrobca nemá uzatvorenú Zmluvu o poskytovaní údajov, kontaktuje OKTE, a.s.</w:t>
      </w:r>
      <w:r w:rsidR="00521F02" w:rsidRPr="002630EA">
        <w:rPr>
          <w:rFonts w:ascii="Arial" w:hAnsi="Arial"/>
          <w:sz w:val="20"/>
          <w:szCs w:val="20"/>
        </w:rPr>
        <w:t>,</w:t>
      </w:r>
      <w:r w:rsidRPr="002630EA">
        <w:rPr>
          <w:rFonts w:ascii="Arial" w:hAnsi="Arial"/>
          <w:sz w:val="20"/>
          <w:szCs w:val="20"/>
        </w:rPr>
        <w:t xml:space="preserve"> prostredníctvom e-mailu na adresu </w:t>
      </w:r>
      <w:hyperlink r:id="rId17" w:history="1">
        <w:r w:rsidR="009F5C1A" w:rsidRPr="00120DDA">
          <w:rPr>
            <w:rStyle w:val="Hypertextovprepojenie"/>
            <w:rFonts w:ascii="Arial" w:hAnsi="Arial" w:cs="Arial"/>
            <w:sz w:val="20"/>
            <w:szCs w:val="20"/>
          </w:rPr>
          <w:t>zmluvy@okte.sk</w:t>
        </w:r>
      </w:hyperlink>
      <w:r w:rsidRPr="002630EA">
        <w:rPr>
          <w:rFonts w:ascii="Arial" w:hAnsi="Arial"/>
          <w:sz w:val="20"/>
          <w:szCs w:val="20"/>
        </w:rPr>
        <w:t xml:space="preserve"> so žiadosťou o uzatvorenie Zmluvy o poskytovaní údajov. </w:t>
      </w:r>
    </w:p>
    <w:p w14:paraId="6729AD2C" w14:textId="77777777" w:rsidR="00677D90" w:rsidRPr="002630EA" w:rsidRDefault="00677D90" w:rsidP="00677D90">
      <w:pPr>
        <w:pStyle w:val="Odsek"/>
        <w:spacing w:before="0"/>
        <w:rPr>
          <w:rFonts w:ascii="Arial" w:hAnsi="Arial"/>
          <w:color w:val="000000"/>
          <w:sz w:val="20"/>
          <w:szCs w:val="20"/>
          <w:lang w:eastAsia="sk-SK"/>
        </w:rPr>
      </w:pPr>
      <w:r w:rsidRPr="002630EA">
        <w:rPr>
          <w:rFonts w:ascii="Arial" w:hAnsi="Arial"/>
          <w:sz w:val="20"/>
          <w:szCs w:val="20"/>
        </w:rPr>
        <w:t>Používateľ (výrobca) sa prihlási pomocou svojich prihlasovacích údajov, získaných pri uzatvorení Zmluvy o poskytovaní údajov, do informačného systému XMtrade</w:t>
      </w:r>
      <w:r w:rsidRPr="002630EA">
        <w:rPr>
          <w:rFonts w:ascii="Arial" w:hAnsi="Arial"/>
          <w:sz w:val="20"/>
          <w:szCs w:val="20"/>
          <w:vertAlign w:val="superscript"/>
        </w:rPr>
        <w:t>®</w:t>
      </w:r>
      <w:r w:rsidRPr="002630EA">
        <w:rPr>
          <w:rFonts w:ascii="Arial" w:hAnsi="Arial"/>
          <w:sz w:val="20"/>
          <w:szCs w:val="20"/>
        </w:rPr>
        <w:t>/</w:t>
      </w:r>
      <w:r w:rsidRPr="002630EA">
        <w:rPr>
          <w:rFonts w:ascii="Arial" w:hAnsi="Arial"/>
          <w:color w:val="000000"/>
          <w:sz w:val="20"/>
          <w:szCs w:val="20"/>
          <w:lang w:eastAsia="sk-SK"/>
        </w:rPr>
        <w:t xml:space="preserve">OZE, ktorý je dostupný na stránke </w:t>
      </w:r>
      <w:hyperlink r:id="rId18" w:history="1">
        <w:r w:rsidRPr="002630EA">
          <w:rPr>
            <w:rStyle w:val="Hypertextovprepojenie"/>
            <w:rFonts w:ascii="Arial" w:hAnsi="Arial"/>
            <w:sz w:val="20"/>
            <w:szCs w:val="20"/>
            <w:lang w:eastAsia="sk-SK"/>
          </w:rPr>
          <w:t>https://oze.okte.sk</w:t>
        </w:r>
      </w:hyperlink>
      <w:r w:rsidRPr="002630EA">
        <w:rPr>
          <w:rFonts w:ascii="Arial" w:hAnsi="Arial"/>
          <w:color w:val="000000"/>
          <w:sz w:val="20"/>
          <w:szCs w:val="20"/>
          <w:lang w:eastAsia="sk-SK"/>
        </w:rPr>
        <w:t xml:space="preserve">. </w:t>
      </w:r>
    </w:p>
    <w:p w14:paraId="44E5663F" w14:textId="77777777" w:rsidR="00677D90" w:rsidRPr="002630EA" w:rsidRDefault="00677D90" w:rsidP="00894D75">
      <w:pPr>
        <w:pStyle w:val="Odsek"/>
        <w:spacing w:before="0" w:after="240"/>
        <w:jc w:val="center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noProof/>
          <w:sz w:val="20"/>
          <w:szCs w:val="20"/>
          <w:lang w:eastAsia="sk-SK"/>
        </w:rPr>
        <w:drawing>
          <wp:inline distT="0" distB="0" distL="0" distR="0" wp14:anchorId="084BD3B9" wp14:editId="22B96B77">
            <wp:extent cx="3972988" cy="2926080"/>
            <wp:effectExtent l="0" t="0" r="8890" b="762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660" cy="294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40E9" w14:textId="067EA21C" w:rsidR="00B97C70" w:rsidRPr="002630EA" w:rsidRDefault="00293A13" w:rsidP="00855A6C">
      <w:pPr>
        <w:pStyle w:val="Text2zkladnbezodseku"/>
        <w:spacing w:after="200"/>
        <w:rPr>
          <w:lang w:eastAsia="sk-SK"/>
        </w:rPr>
      </w:pPr>
      <w:r w:rsidRPr="002630EA">
        <w:rPr>
          <w:rFonts w:cs="Arial"/>
          <w:color w:val="000000"/>
          <w:lang w:eastAsia="sk-SK"/>
        </w:rPr>
        <w:t>Pre prístup do webového portálu je potrebné zadať prihlasovacie údaje pridelené pre prihlasovanie do systému ISOM.</w:t>
      </w:r>
      <w:r w:rsidR="009A5FC0" w:rsidRPr="002630EA">
        <w:rPr>
          <w:rFonts w:cs="Arial"/>
          <w:color w:val="000000"/>
          <w:lang w:eastAsia="sk-SK"/>
        </w:rPr>
        <w:t xml:space="preserve"> </w:t>
      </w:r>
      <w:r w:rsidR="00B97C70" w:rsidRPr="002630EA">
        <w:rPr>
          <w:rFonts w:cs="Arial"/>
          <w:color w:val="000000"/>
          <w:lang w:eastAsia="sk-SK"/>
        </w:rPr>
        <w:t>V prípade, že výrobca nemá</w:t>
      </w:r>
      <w:r w:rsidR="00E6624E">
        <w:rPr>
          <w:rFonts w:cs="Arial"/>
          <w:color w:val="000000"/>
          <w:lang w:eastAsia="sk-SK"/>
        </w:rPr>
        <w:t xml:space="preserve"> prístup </w:t>
      </w:r>
      <w:r w:rsidR="0026406C" w:rsidRPr="002630EA">
        <w:rPr>
          <w:rFonts w:cs="Arial"/>
          <w:color w:val="000000"/>
          <w:lang w:eastAsia="sk-SK"/>
        </w:rPr>
        <w:t>d</w:t>
      </w:r>
      <w:r w:rsidR="006C41B6" w:rsidRPr="002630EA">
        <w:rPr>
          <w:rFonts w:cs="Arial"/>
          <w:color w:val="000000"/>
          <w:lang w:eastAsia="sk-SK"/>
        </w:rPr>
        <w:t>o</w:t>
      </w:r>
      <w:r w:rsidR="0026406C" w:rsidRPr="002630EA">
        <w:rPr>
          <w:rFonts w:cs="Arial"/>
          <w:color w:val="000000"/>
          <w:lang w:eastAsia="sk-SK"/>
        </w:rPr>
        <w:t xml:space="preserve"> ISOM,</w:t>
      </w:r>
      <w:r w:rsid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>kontaktujte OKTE, a.s., prostredníctvom</w:t>
      </w:r>
      <w:r w:rsidR="006C41B6" w:rsidRP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 xml:space="preserve">e-mailu </w:t>
      </w:r>
      <w:hyperlink r:id="rId20" w:history="1">
        <w:r w:rsidR="002D4843" w:rsidRPr="00120DDA">
          <w:rPr>
            <w:rStyle w:val="Hypertextovprepojenie"/>
            <w:rFonts w:cs="Arial"/>
            <w:lang w:eastAsia="sk-SK"/>
          </w:rPr>
          <w:t>zmluvy@okte.sk</w:t>
        </w:r>
      </w:hyperlink>
      <w:r w:rsidR="006C41B6" w:rsidRP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 xml:space="preserve">so žiadosťou o uzatvorenie </w:t>
      </w:r>
      <w:r w:rsidR="0051487B" w:rsidRPr="002630EA">
        <w:rPr>
          <w:rFonts w:cs="Arial"/>
          <w:color w:val="000000"/>
          <w:lang w:eastAsia="sk-SK"/>
        </w:rPr>
        <w:t>Z</w:t>
      </w:r>
      <w:r w:rsidR="0026406C" w:rsidRPr="002630EA">
        <w:rPr>
          <w:rFonts w:cs="Arial"/>
          <w:color w:val="000000"/>
          <w:lang w:eastAsia="sk-SK"/>
        </w:rPr>
        <w:t xml:space="preserve">mluvy </w:t>
      </w:r>
      <w:r w:rsidR="006C41B6" w:rsidRPr="002630EA">
        <w:rPr>
          <w:rFonts w:cs="Arial"/>
          <w:color w:val="000000"/>
          <w:lang w:eastAsia="sk-SK"/>
        </w:rPr>
        <w:t>o poskytovaní údajov.</w:t>
      </w:r>
    </w:p>
    <w:p w14:paraId="2F9062FE" w14:textId="689DB3DE" w:rsidR="00677D90" w:rsidRPr="002630EA" w:rsidRDefault="00677D90" w:rsidP="00894D75">
      <w:pPr>
        <w:spacing w:before="120" w:after="120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Po stlačení tlačidla </w:t>
      </w:r>
      <w:r w:rsidRPr="002630EA">
        <w:rPr>
          <w:noProof/>
          <w:lang w:eastAsia="sk-SK"/>
        </w:rPr>
        <w:drawing>
          <wp:inline distT="0" distB="0" distL="0" distR="0" wp14:anchorId="63C956C5" wp14:editId="3E12BA1A">
            <wp:extent cx="796691" cy="220980"/>
            <wp:effectExtent l="0" t="0" r="381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005" cy="22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systém zobrazí úvodnú stránku portálu</w:t>
      </w:r>
      <w:r w:rsidRPr="002630EA">
        <w:t xml:space="preserve"> XMtrade</w:t>
      </w:r>
      <w:r w:rsidRPr="002630EA">
        <w:rPr>
          <w:vertAlign w:val="superscript"/>
        </w:rPr>
        <w:t>®</w:t>
      </w:r>
      <w:r w:rsidRPr="002630EA">
        <w:t>/OZE</w:t>
      </w:r>
      <w:r w:rsidRPr="002630EA">
        <w:rPr>
          <w:rFonts w:cs="Arial"/>
          <w:color w:val="000000"/>
          <w:lang w:eastAsia="sk-SK"/>
        </w:rPr>
        <w:t>.</w:t>
      </w:r>
    </w:p>
    <w:p w14:paraId="51327786" w14:textId="770EFB6D" w:rsidR="00677D90" w:rsidRPr="002630EA" w:rsidRDefault="002869FF" w:rsidP="00B93114">
      <w:pPr>
        <w:pStyle w:val="Odsek"/>
        <w:spacing w:before="0" w:after="240"/>
        <w:jc w:val="center"/>
        <w:rPr>
          <w:lang w:eastAsia="sk-SK"/>
        </w:rPr>
      </w:pPr>
      <w:r w:rsidRPr="002630EA">
        <w:rPr>
          <w:noProof/>
        </w:rPr>
        <w:drawing>
          <wp:inline distT="0" distB="0" distL="0" distR="0" wp14:anchorId="43C2E8DA" wp14:editId="2155481B">
            <wp:extent cx="5759450" cy="1915749"/>
            <wp:effectExtent l="0" t="0" r="0" b="8890"/>
            <wp:docPr id="29" name="Obrázok 29" descr="C:\Users\SVETLA~1\AppData\Local\Temp\SNAGHTML25586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255867d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3304" w14:textId="31DBA1B7" w:rsidR="005C56FE" w:rsidRPr="002630EA" w:rsidRDefault="00677D90" w:rsidP="002869FF">
      <w:pPr>
        <w:pStyle w:val="Text2zkladnbezodseku"/>
        <w:rPr>
          <w:lang w:eastAsia="sk-SK"/>
        </w:rPr>
      </w:pPr>
      <w:r w:rsidRPr="002630EA">
        <w:rPr>
          <w:lang w:eastAsia="sk-SK"/>
        </w:rPr>
        <w:t xml:space="preserve">V prípade </w:t>
      </w:r>
      <w:r w:rsidRPr="002630EA">
        <w:rPr>
          <w:b/>
          <w:bCs/>
          <w:lang w:eastAsia="sk-SK"/>
        </w:rPr>
        <w:t>technických problémov</w:t>
      </w:r>
      <w:r w:rsidRPr="002630EA">
        <w:rPr>
          <w:lang w:eastAsia="sk-SK"/>
        </w:rPr>
        <w:t xml:space="preserve"> </w:t>
      </w:r>
      <w:r w:rsidR="00B2074C" w:rsidRPr="002630EA">
        <w:rPr>
          <w:lang w:eastAsia="sk-SK"/>
        </w:rPr>
        <w:t>V</w:t>
      </w:r>
      <w:r w:rsidRPr="002630EA">
        <w:rPr>
          <w:lang w:eastAsia="sk-SK"/>
        </w:rPr>
        <w:t>ýrobca kontaktuje technickú podporu e-mailom na adrese</w:t>
      </w:r>
      <w:r w:rsidR="00E51D6A" w:rsidRPr="002630EA">
        <w:rPr>
          <w:lang w:eastAsia="sk-SK"/>
        </w:rPr>
        <w:t xml:space="preserve"> </w:t>
      </w:r>
      <w:hyperlink r:id="rId23" w:history="1">
        <w:r w:rsidR="00E51D6A" w:rsidRPr="002630EA">
          <w:rPr>
            <w:rStyle w:val="Hypertextovprepojenie"/>
          </w:rPr>
          <w:t>support.is@sfera.sk</w:t>
        </w:r>
      </w:hyperlink>
      <w:r w:rsidR="009603A4" w:rsidRPr="002630EA">
        <w:rPr>
          <w:lang w:eastAsia="sk-SK"/>
        </w:rPr>
        <w:t>.</w:t>
      </w:r>
    </w:p>
    <w:p w14:paraId="7932D619" w14:textId="1214E5DD" w:rsidR="00726826" w:rsidRPr="002630EA" w:rsidRDefault="00726826" w:rsidP="0005520D">
      <w:pPr>
        <w:pStyle w:val="Nadpis2"/>
        <w:keepNext w:val="0"/>
        <w:pageBreakBefore/>
        <w:ind w:left="578" w:hanging="578"/>
        <w:jc w:val="left"/>
      </w:pPr>
      <w:bookmarkStart w:id="4452" w:name="_Toc21497321"/>
      <w:bookmarkStart w:id="4453" w:name="_Toc99373403"/>
      <w:bookmarkStart w:id="4454" w:name="_Hlk99371008"/>
      <w:r w:rsidRPr="002630EA">
        <w:lastRenderedPageBreak/>
        <w:t>Nová žiadosť o uza</w:t>
      </w:r>
      <w:r w:rsidR="00521F02" w:rsidRPr="002630EA">
        <w:t>tvorenie</w:t>
      </w:r>
      <w:r w:rsidRPr="002630EA">
        <w:t xml:space="preserve"> zmluvy</w:t>
      </w:r>
      <w:bookmarkEnd w:id="4452"/>
      <w:bookmarkEnd w:id="4453"/>
    </w:p>
    <w:bookmarkEnd w:id="4454"/>
    <w:p w14:paraId="13072C3A" w14:textId="518FD8D8" w:rsidR="00091C88" w:rsidRPr="00A41142" w:rsidRDefault="00726826" w:rsidP="00857E7B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200"/>
        <w:ind w:left="284" w:hanging="284"/>
        <w:rPr>
          <w:rFonts w:cs="Arial"/>
          <w:color w:val="000000"/>
          <w:lang w:eastAsia="sk-SK"/>
        </w:rPr>
      </w:pPr>
      <w:r w:rsidRPr="00A41142">
        <w:rPr>
          <w:rFonts w:cs="Arial"/>
        </w:rPr>
        <w:t xml:space="preserve">Prihlásenému výrobcovi sa na stránke </w:t>
      </w:r>
      <w:r w:rsidRPr="00A41142">
        <w:rPr>
          <w:rFonts w:cs="Arial"/>
          <w:i/>
        </w:rPr>
        <w:t>OZE</w:t>
      </w:r>
      <w:r w:rsidRPr="00A41142">
        <w:rPr>
          <w:rFonts w:cs="Arial"/>
        </w:rPr>
        <w:t xml:space="preserve"> -&gt; stránka portálu </w:t>
      </w:r>
      <w:r w:rsidR="004732DF" w:rsidRPr="00A41142">
        <w:rPr>
          <w:rFonts w:cs="Arial"/>
          <w:i/>
          <w:iCs/>
        </w:rPr>
        <w:t>Žiadosti</w:t>
      </w:r>
      <w:r w:rsidRPr="00A41142">
        <w:rPr>
          <w:rFonts w:cs="Arial"/>
        </w:rPr>
        <w:t xml:space="preserve"> -&gt; </w:t>
      </w:r>
      <w:r w:rsidR="00924753" w:rsidRPr="00A41142">
        <w:rPr>
          <w:rFonts w:cs="Arial"/>
        </w:rPr>
        <w:t>pods</w:t>
      </w:r>
      <w:r w:rsidR="00580CED" w:rsidRPr="00A41142">
        <w:rPr>
          <w:rFonts w:cs="Arial"/>
        </w:rPr>
        <w:t>t</w:t>
      </w:r>
      <w:r w:rsidR="00924753" w:rsidRPr="00A41142">
        <w:rPr>
          <w:rFonts w:cs="Arial"/>
        </w:rPr>
        <w:t xml:space="preserve">ránka </w:t>
      </w:r>
      <w:r w:rsidR="00924753" w:rsidRPr="00A41142">
        <w:rPr>
          <w:rFonts w:cs="Arial"/>
          <w:i/>
          <w:iCs/>
          <w:color w:val="000000"/>
          <w:lang w:eastAsia="sk-SK"/>
        </w:rPr>
        <w:t>Doplatok</w:t>
      </w:r>
      <w:r w:rsidR="00924753" w:rsidRPr="00A41142">
        <w:rPr>
          <w:rFonts w:cs="Arial"/>
          <w:color w:val="000000"/>
          <w:lang w:eastAsia="sk-SK"/>
        </w:rPr>
        <w:t xml:space="preserve"> -&gt; otvorí </w:t>
      </w:r>
      <w:r w:rsidR="006D2B78" w:rsidRPr="00A41142">
        <w:rPr>
          <w:rFonts w:cs="Arial"/>
          <w:color w:val="000000"/>
          <w:lang w:eastAsia="sk-SK"/>
        </w:rPr>
        <w:t xml:space="preserve">formulár </w:t>
      </w:r>
      <w:r w:rsidR="006D2B78" w:rsidRPr="00A41142">
        <w:rPr>
          <w:rFonts w:cs="Arial"/>
          <w:b/>
          <w:bCs/>
          <w:color w:val="000000"/>
          <w:lang w:eastAsia="sk-SK"/>
        </w:rPr>
        <w:t>Doplatok</w:t>
      </w:r>
      <w:r w:rsidR="006D2B78" w:rsidRPr="00A41142">
        <w:rPr>
          <w:rFonts w:cs="Arial"/>
          <w:color w:val="000000"/>
          <w:lang w:eastAsia="sk-SK"/>
        </w:rPr>
        <w:t xml:space="preserve"> so zoznamom registrovaných </w:t>
      </w:r>
      <w:r w:rsidR="00924753" w:rsidRPr="00A41142">
        <w:rPr>
          <w:rFonts w:cs="Arial"/>
        </w:rPr>
        <w:t xml:space="preserve">žiadostí </w:t>
      </w:r>
      <w:r w:rsidR="006D2B78" w:rsidRPr="00A41142">
        <w:rPr>
          <w:rFonts w:cs="Arial"/>
        </w:rPr>
        <w:t>patriacich výrobcovi</w:t>
      </w:r>
      <w:r w:rsidR="008A3973" w:rsidRPr="00A41142">
        <w:rPr>
          <w:rFonts w:cs="Arial"/>
        </w:rPr>
        <w:t xml:space="preserve">, </w:t>
      </w:r>
      <w:r w:rsidR="009B7592" w:rsidRPr="00A41142">
        <w:rPr>
          <w:rFonts w:cs="Arial"/>
          <w:color w:val="000000"/>
          <w:lang w:eastAsia="sk-SK"/>
        </w:rPr>
        <w:t>zároveň sa zobrazí možnosť vytvoriť </w:t>
      </w:r>
      <w:r w:rsidR="00E26F33" w:rsidRPr="00A41142">
        <w:rPr>
          <w:rStyle w:val="Zvraznenie"/>
          <w:b/>
          <w:bCs/>
          <w:color w:val="000000"/>
          <w:szCs w:val="20"/>
        </w:rPr>
        <w:t>„+ Novú žiadosť</w:t>
      </w:r>
      <w:r w:rsidR="00E26F33" w:rsidRPr="00A41142">
        <w:rPr>
          <w:rFonts w:cs="Arial"/>
          <w:color w:val="000000"/>
          <w:szCs w:val="20"/>
        </w:rPr>
        <w:t>“.</w:t>
      </w:r>
    </w:p>
    <w:p w14:paraId="1E8F4500" w14:textId="28D1C88A" w:rsidR="00726826" w:rsidRPr="002630EA" w:rsidRDefault="004732DF" w:rsidP="00697DFA">
      <w:pPr>
        <w:pStyle w:val="slovzoznam"/>
        <w:numPr>
          <w:ilvl w:val="0"/>
          <w:numId w:val="0"/>
        </w:numPr>
        <w:tabs>
          <w:tab w:val="clear" w:pos="567"/>
        </w:tabs>
        <w:spacing w:after="240"/>
        <w:ind w:left="284"/>
        <w:jc w:val="left"/>
        <w:rPr>
          <w:lang w:eastAsia="sk-SK"/>
        </w:rPr>
      </w:pPr>
      <w:r w:rsidRPr="002630EA">
        <w:rPr>
          <w:noProof/>
        </w:rPr>
        <w:drawing>
          <wp:inline distT="0" distB="0" distL="0" distR="0" wp14:anchorId="670A6AA1" wp14:editId="47D72B01">
            <wp:extent cx="5759450" cy="1303856"/>
            <wp:effectExtent l="0" t="0" r="0" b="0"/>
            <wp:docPr id="38" name="Obrázok 38" descr="C:\Users\SVETLA~1\AppData\Local\Temp\SNAGHTML25691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A~1\AppData\Local\Temp\SNAGHTML25691fa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B657" w14:textId="64DE230F" w:rsidR="00466E78" w:rsidRPr="002630EA" w:rsidRDefault="00726826" w:rsidP="00857E7B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200"/>
        <w:ind w:left="284" w:hanging="284"/>
      </w:pPr>
      <w:r w:rsidRPr="002630EA">
        <w:t xml:space="preserve">Výrobca stlačí tlačidlo </w:t>
      </w:r>
      <w:r w:rsidRPr="002630EA">
        <w:rPr>
          <w:noProof/>
          <w:lang w:eastAsia="sk-SK"/>
        </w:rPr>
        <w:drawing>
          <wp:inline distT="0" distB="0" distL="0" distR="0" wp14:anchorId="16635B11" wp14:editId="7CA94CB3">
            <wp:extent cx="845893" cy="213378"/>
            <wp:effectExtent l="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5893" cy="2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1E2" w:rsidRPr="002630EA">
        <w:t>.</w:t>
      </w:r>
      <w:r w:rsidR="00E11081" w:rsidRPr="002630EA">
        <w:t xml:space="preserve"> </w:t>
      </w:r>
    </w:p>
    <w:p w14:paraId="4B905BA1" w14:textId="4FEAF41A" w:rsidR="00E11081" w:rsidRPr="002630EA" w:rsidRDefault="00105459" w:rsidP="00697DFA">
      <w:pPr>
        <w:spacing w:after="240"/>
        <w:ind w:left="284"/>
        <w:rPr>
          <w:lang w:eastAsia="sk-SK"/>
        </w:rPr>
      </w:pPr>
      <w:r w:rsidRPr="002630EA">
        <w:rPr>
          <w:noProof/>
        </w:rPr>
        <w:drawing>
          <wp:inline distT="0" distB="0" distL="0" distR="0" wp14:anchorId="1C3A88BC" wp14:editId="1A762CBA">
            <wp:extent cx="5593951" cy="4665225"/>
            <wp:effectExtent l="0" t="0" r="6985" b="2540"/>
            <wp:docPr id="40" name="Obrázok 40" descr="C:\Users\SVETLA~1\AppData\Local\Temp\SNAGHTML257f5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TLA~1\AppData\Local\Temp\SNAGHTML257f537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79" cy="468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DB9B" w14:textId="593F0420" w:rsidR="00726826" w:rsidRPr="002630EA" w:rsidRDefault="00726826" w:rsidP="00C02812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120"/>
        <w:ind w:left="284" w:hanging="284"/>
      </w:pPr>
      <w:r w:rsidRPr="002630EA">
        <w:t xml:space="preserve">Výrobca </w:t>
      </w:r>
      <w:r w:rsidR="0003544E" w:rsidRPr="002630EA">
        <w:t xml:space="preserve">si </w:t>
      </w:r>
      <w:r w:rsidRPr="002630EA">
        <w:t>v</w:t>
      </w:r>
      <w:r w:rsidR="0046444C" w:rsidRPr="002630EA">
        <w:t> </w:t>
      </w:r>
      <w:r w:rsidRPr="002630EA">
        <w:t>rámci</w:t>
      </w:r>
      <w:r w:rsidR="0046444C" w:rsidRPr="002630EA">
        <w:t xml:space="preserve"> </w:t>
      </w:r>
      <w:r w:rsidRPr="002630EA">
        <w:t>formulára skontroluje správnosť</w:t>
      </w:r>
      <w:r w:rsidR="009E2AAE" w:rsidRPr="002630EA">
        <w:t xml:space="preserve"> existujúcich</w:t>
      </w:r>
      <w:r w:rsidRPr="002630EA">
        <w:t xml:space="preserve"> údajov </w:t>
      </w:r>
      <w:r w:rsidR="009E2AAE" w:rsidRPr="002630EA">
        <w:t xml:space="preserve">a zároveň doplní ostatné požadované údaje </w:t>
      </w:r>
      <w:r w:rsidRPr="002630EA">
        <w:t>v rozsahu:</w:t>
      </w:r>
    </w:p>
    <w:p w14:paraId="472BA565" w14:textId="0BB0AC10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b/>
          <w:i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Svoje </w:t>
      </w:r>
      <w:r w:rsidRPr="002630EA">
        <w:rPr>
          <w:rFonts w:cs="Arial"/>
          <w:i/>
          <w:color w:val="000000"/>
          <w:u w:val="single"/>
          <w:lang w:eastAsia="sk-SK"/>
        </w:rPr>
        <w:t>Základné údaje</w:t>
      </w:r>
      <w:r w:rsidR="007A16EA" w:rsidRPr="002630EA">
        <w:rPr>
          <w:rFonts w:cs="Arial"/>
          <w:color w:val="000000"/>
          <w:lang w:eastAsia="sk-SK"/>
        </w:rPr>
        <w:t>.</w:t>
      </w:r>
    </w:p>
    <w:p w14:paraId="7074F698" w14:textId="1F99C099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iCs/>
          <w:color w:val="000000"/>
          <w:u w:val="single"/>
          <w:lang w:eastAsia="sk-SK"/>
        </w:rPr>
        <w:t>Obchodný alebo živnostenský register</w:t>
      </w:r>
      <w:r w:rsidRPr="002630EA">
        <w:rPr>
          <w:rFonts w:cs="Arial"/>
          <w:color w:val="000000"/>
          <w:lang w:eastAsia="sk-SK"/>
        </w:rPr>
        <w:t xml:space="preserve"> - zobrazuje sa v závislosti od zvolenia právnej formy</w:t>
      </w:r>
      <w:r w:rsidR="00336C46" w:rsidRPr="002630EA">
        <w:rPr>
          <w:rFonts w:cs="Arial"/>
          <w:color w:val="000000"/>
          <w:lang w:eastAsia="sk-SK"/>
        </w:rPr>
        <w:t>,</w:t>
      </w:r>
    </w:p>
    <w:p w14:paraId="52251C6E" w14:textId="1DBDCC67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iCs/>
          <w:color w:val="000000"/>
          <w:u w:val="single"/>
          <w:lang w:eastAsia="sk-SK"/>
        </w:rPr>
        <w:t>Osoby oprávnené na podpis zmluvy</w:t>
      </w:r>
      <w:r w:rsidRPr="002630EA">
        <w:rPr>
          <w:rFonts w:cs="Arial"/>
          <w:color w:val="000000"/>
          <w:lang w:eastAsia="sk-SK"/>
        </w:rPr>
        <w:t xml:space="preserve"> </w:t>
      </w:r>
      <w:r w:rsidR="003E2200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uvedie štatutárov spoločnosti, ktorí budú </w:t>
      </w:r>
      <w:r w:rsidRPr="002630EA">
        <w:rPr>
          <w:rFonts w:cs="Arial"/>
          <w:b/>
          <w:bCs/>
          <w:color w:val="000000"/>
          <w:u w:val="single"/>
          <w:lang w:eastAsia="sk-SK"/>
        </w:rPr>
        <w:t>podpisovať</w:t>
      </w:r>
      <w:r w:rsidRPr="002630EA">
        <w:rPr>
          <w:b/>
          <w:color w:val="000000"/>
        </w:rPr>
        <w:t xml:space="preserve"> </w:t>
      </w:r>
      <w:r w:rsidRPr="002630EA">
        <w:rPr>
          <w:rFonts w:cs="Arial"/>
          <w:color w:val="000000"/>
          <w:lang w:eastAsia="sk-SK"/>
        </w:rPr>
        <w:t>zmluvu</w:t>
      </w:r>
      <w:r w:rsidR="003E2200" w:rsidRPr="002630EA">
        <w:rPr>
          <w:rFonts w:cs="Arial"/>
          <w:color w:val="000000"/>
          <w:lang w:eastAsia="sk-SK"/>
        </w:rPr>
        <w:t>.</w:t>
      </w:r>
      <w:r w:rsidR="000601EB" w:rsidRPr="002630EA">
        <w:rPr>
          <w:rFonts w:cs="Arial"/>
          <w:color w:val="000000"/>
          <w:lang w:eastAsia="sk-SK"/>
        </w:rPr>
        <w:t xml:space="preserve"> V prípade, že výrobca pre tieto osoby uvedie aj e-mailové adresy, </w:t>
      </w:r>
      <w:r w:rsidR="00C96DA5" w:rsidRPr="002630EA">
        <w:rPr>
          <w:rFonts w:cs="Arial"/>
          <w:color w:val="000000"/>
          <w:lang w:eastAsia="sk-SK"/>
        </w:rPr>
        <w:t>dokument zmluvy na podpis bude odoslaný aj týmto oprávneným osobám. V tejto kategórii je výrobca povinný uviesť aspoň jednu osobu.</w:t>
      </w:r>
    </w:p>
    <w:p w14:paraId="74C0817F" w14:textId="0DC26DC4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i/>
          <w:color w:val="000000"/>
          <w:u w:val="single"/>
          <w:lang w:eastAsia="sk-SK"/>
        </w:rPr>
        <w:lastRenderedPageBreak/>
        <w:t>Kontaktné osoby</w:t>
      </w:r>
      <w:r w:rsidRPr="002630EA">
        <w:rPr>
          <w:rFonts w:cs="Arial"/>
          <w:color w:val="000000"/>
          <w:lang w:eastAsia="sk-SK"/>
        </w:rPr>
        <w:t xml:space="preserve"> – výrobca uvedie pracovníkov alebo iné</w:t>
      </w:r>
      <w:r w:rsidR="0013538C" w:rsidRPr="002630EA">
        <w:rPr>
          <w:rFonts w:cs="Arial"/>
          <w:color w:val="000000"/>
          <w:lang w:eastAsia="sk-SK"/>
        </w:rPr>
        <w:t xml:space="preserve"> osoby</w:t>
      </w:r>
      <w:r w:rsidRPr="002630EA">
        <w:rPr>
          <w:rFonts w:cs="Arial"/>
          <w:color w:val="000000"/>
          <w:lang w:eastAsia="sk-SK"/>
        </w:rPr>
        <w:t>, ktoré môžu v</w:t>
      </w:r>
      <w:r w:rsidR="00CF5E39" w:rsidRPr="002630EA">
        <w:rPr>
          <w:rFonts w:cs="Arial"/>
          <w:color w:val="000000"/>
          <w:lang w:eastAsia="sk-SK"/>
        </w:rPr>
        <w:t xml:space="preserve"> jeho </w:t>
      </w:r>
      <w:r w:rsidRPr="002630EA">
        <w:rPr>
          <w:rFonts w:cs="Arial"/>
          <w:color w:val="000000"/>
          <w:lang w:eastAsia="sk-SK"/>
        </w:rPr>
        <w:t>mene</w:t>
      </w:r>
      <w:r w:rsidR="00CF5E39"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rFonts w:cs="Arial"/>
          <w:color w:val="000000"/>
          <w:lang w:eastAsia="sk-SK"/>
        </w:rPr>
        <w:t>komunikovať s pracovníkmi OKTE, a.s.</w:t>
      </w:r>
      <w:r w:rsidR="0013538C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o doplatku.</w:t>
      </w:r>
      <w:r w:rsidR="00C96DA5" w:rsidRPr="002630EA">
        <w:rPr>
          <w:rFonts w:cs="Arial"/>
          <w:color w:val="000000"/>
          <w:lang w:eastAsia="sk-SK"/>
        </w:rPr>
        <w:t xml:space="preserve"> Pre každú kategóriu kontaktných osôb je výrobca povinný uviesť aspoň jednu osobu.</w:t>
      </w:r>
    </w:p>
    <w:p w14:paraId="1834E7AA" w14:textId="3C71F6C5" w:rsidR="00726826" w:rsidRPr="002630EA" w:rsidRDefault="00726826" w:rsidP="00A2747F">
      <w:pPr>
        <w:numPr>
          <w:ilvl w:val="2"/>
          <w:numId w:val="12"/>
        </w:numPr>
        <w:tabs>
          <w:tab w:val="clear" w:pos="1440"/>
          <w:tab w:val="left" w:pos="993"/>
        </w:tabs>
        <w:overflowPunct/>
        <w:spacing w:after="60"/>
        <w:ind w:left="993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Osoby poverené komunikáciou </w:t>
      </w:r>
      <w:r w:rsidR="00FB076A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môže uviesť</w:t>
      </w:r>
      <w:r w:rsidR="00AF08EE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napr. pracovníkov zodpovedných za zadávanie dát o výrobe, účt</w:t>
      </w:r>
      <w:r w:rsidR="0013538C" w:rsidRPr="002630EA">
        <w:rPr>
          <w:rFonts w:cs="Arial"/>
          <w:color w:val="000000"/>
          <w:lang w:eastAsia="sk-SK"/>
        </w:rPr>
        <w:t>ovníkov, fakturantov, právnikov</w:t>
      </w:r>
      <w:r w:rsidRPr="002630EA">
        <w:rPr>
          <w:rFonts w:cs="Arial"/>
          <w:color w:val="000000"/>
          <w:lang w:eastAsia="sk-SK"/>
        </w:rPr>
        <w:t xml:space="preserve"> atď</w:t>
      </w:r>
      <w:r w:rsidR="0013538C" w:rsidRPr="002630EA">
        <w:rPr>
          <w:rFonts w:cs="Arial"/>
          <w:color w:val="000000"/>
          <w:lang w:eastAsia="sk-SK"/>
        </w:rPr>
        <w:t>.</w:t>
      </w:r>
    </w:p>
    <w:p w14:paraId="40A8286B" w14:textId="77777777" w:rsidR="00726826" w:rsidRPr="002630EA" w:rsidRDefault="00726826" w:rsidP="00D879F7">
      <w:pPr>
        <w:numPr>
          <w:ilvl w:val="2"/>
          <w:numId w:val="12"/>
        </w:numPr>
        <w:tabs>
          <w:tab w:val="clear" w:pos="1440"/>
          <w:tab w:val="left" w:pos="993"/>
        </w:tabs>
        <w:overflowPunct/>
        <w:spacing w:after="200"/>
        <w:ind w:left="993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Osoby poverené schvaľovaním dokladov vyúčtovania podpory </w:t>
      </w:r>
      <w:r w:rsidR="00FB076A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uvedie pracovníkov alebo iné osoby, ktoré budú v jeho mene schvaľovať podklad pre vyúčtovanie doplatku.</w:t>
      </w:r>
    </w:p>
    <w:p w14:paraId="0E236B8A" w14:textId="34BF7880" w:rsidR="00726826" w:rsidRPr="002630EA" w:rsidRDefault="00726826" w:rsidP="00D879F7">
      <w:pPr>
        <w:overflowPunct/>
        <w:spacing w:after="12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Stlačením ikony "</w:t>
      </w:r>
      <w:r w:rsidRPr="002630EA">
        <w:rPr>
          <w:rFonts w:cs="Arial"/>
          <w:i/>
          <w:iCs/>
          <w:color w:val="000000"/>
          <w:lang w:eastAsia="sk-SK"/>
        </w:rPr>
        <w:t>Skopírovať kontaktné údaje"</w:t>
      </w:r>
      <w:r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noProof/>
          <w:lang w:eastAsia="sk-SK"/>
        </w:rPr>
        <w:drawing>
          <wp:inline distT="0" distB="0" distL="0" distR="0" wp14:anchorId="29F9DA8A" wp14:editId="7141BBEB">
            <wp:extent cx="175275" cy="17527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5275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je mož</w:t>
      </w:r>
      <w:r w:rsidR="0028183B" w:rsidRPr="002630EA">
        <w:rPr>
          <w:rFonts w:cs="Arial"/>
          <w:color w:val="000000"/>
          <w:lang w:eastAsia="sk-SK"/>
        </w:rPr>
        <w:t>né</w:t>
      </w:r>
      <w:r w:rsidRPr="002630EA">
        <w:rPr>
          <w:rFonts w:cs="Arial"/>
          <w:color w:val="000000"/>
          <w:lang w:eastAsia="sk-SK"/>
        </w:rPr>
        <w:t xml:space="preserve"> p</w:t>
      </w:r>
      <w:r w:rsidR="008D0A5E" w:rsidRPr="002630EA">
        <w:rPr>
          <w:rFonts w:cs="Arial"/>
          <w:color w:val="000000"/>
          <w:lang w:eastAsia="sk-SK"/>
        </w:rPr>
        <w:t xml:space="preserve">o </w:t>
      </w:r>
      <w:r w:rsidRPr="002630EA">
        <w:rPr>
          <w:rFonts w:cs="Arial"/>
          <w:color w:val="000000"/>
          <w:lang w:eastAsia="sk-SK"/>
        </w:rPr>
        <w:t>zadaní osoby v jednom type kontaktných osôb údaje kopírovať aj do ostatných typov</w:t>
      </w:r>
      <w:r w:rsidR="000A3B09" w:rsidRPr="002630EA">
        <w:rPr>
          <w:rFonts w:cs="Arial"/>
          <w:color w:val="000000"/>
          <w:lang w:eastAsia="sk-SK"/>
        </w:rPr>
        <w:t xml:space="preserve"> kontaktných osôb</w:t>
      </w:r>
      <w:r w:rsidRPr="002630EA">
        <w:rPr>
          <w:rFonts w:cs="Arial"/>
          <w:color w:val="000000"/>
          <w:lang w:eastAsia="sk-SK"/>
        </w:rPr>
        <w:t xml:space="preserve"> (pre prípad, že u výrobcu bude </w:t>
      </w:r>
      <w:r w:rsidR="0028183B" w:rsidRPr="002630EA">
        <w:rPr>
          <w:rFonts w:cs="Arial"/>
          <w:color w:val="000000"/>
          <w:lang w:eastAsia="sk-SK"/>
        </w:rPr>
        <w:t>viac</w:t>
      </w:r>
      <w:r w:rsidRPr="002630EA">
        <w:rPr>
          <w:rFonts w:cs="Arial"/>
          <w:color w:val="000000"/>
          <w:lang w:eastAsia="sk-SK"/>
        </w:rPr>
        <w:t xml:space="preserve"> typ</w:t>
      </w:r>
      <w:r w:rsidR="0028183B" w:rsidRPr="002630EA">
        <w:rPr>
          <w:rFonts w:cs="Arial"/>
          <w:color w:val="000000"/>
          <w:lang w:eastAsia="sk-SK"/>
        </w:rPr>
        <w:t>ov</w:t>
      </w:r>
      <w:r w:rsidRPr="002630EA">
        <w:rPr>
          <w:rFonts w:cs="Arial"/>
          <w:color w:val="000000"/>
          <w:lang w:eastAsia="sk-SK"/>
        </w:rPr>
        <w:t xml:space="preserve"> kontaktu zastávať tá istá osoba). Stlačením ikony</w:t>
      </w:r>
      <w:r w:rsidRPr="002630EA">
        <w:rPr>
          <w:rFonts w:cs="Arial"/>
          <w:i/>
          <w:color w:val="000000"/>
          <w:lang w:eastAsia="sk-SK"/>
        </w:rPr>
        <w:t xml:space="preserve"> </w:t>
      </w:r>
      <w:r w:rsidRPr="002630EA">
        <w:rPr>
          <w:rFonts w:cs="Arial"/>
          <w:noProof/>
          <w:lang w:eastAsia="sk-SK"/>
        </w:rPr>
        <w:drawing>
          <wp:inline distT="0" distB="0" distL="0" distR="0" wp14:anchorId="01D313C5" wp14:editId="19AA278A">
            <wp:extent cx="800169" cy="205758"/>
            <wp:effectExtent l="0" t="0" r="0" b="381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0169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i/>
          <w:color w:val="000000"/>
          <w:lang w:eastAsia="sk-SK"/>
        </w:rPr>
        <w:t xml:space="preserve"> </w:t>
      </w:r>
      <w:r w:rsidRPr="002630EA">
        <w:rPr>
          <w:rFonts w:cs="Arial"/>
          <w:color w:val="000000"/>
          <w:lang w:eastAsia="sk-SK"/>
        </w:rPr>
        <w:t>sa vložia skopírované údaje.</w:t>
      </w:r>
    </w:p>
    <w:p w14:paraId="244973ED" w14:textId="77777777" w:rsidR="00DD5C2C" w:rsidRPr="002630EA" w:rsidRDefault="00DD5C2C" w:rsidP="00D879F7">
      <w:pPr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Novú kontaktnú osobu výrobca pridá tlačidlom </w:t>
      </w:r>
      <w:r w:rsidRPr="002630EA">
        <w:rPr>
          <w:noProof/>
          <w:lang w:eastAsia="sk-SK"/>
        </w:rPr>
        <w:drawing>
          <wp:inline distT="0" distB="0" distL="0" distR="0" wp14:anchorId="30F10252" wp14:editId="28F2D89C">
            <wp:extent cx="1181202" cy="205758"/>
            <wp:effectExtent l="0" t="0" r="0" b="381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1202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>. Výrobca klikne kurzorom myši na editovateľné pole a začne písať text.</w:t>
      </w:r>
    </w:p>
    <w:p w14:paraId="649270BF" w14:textId="49A7E3AE" w:rsidR="007E74F7" w:rsidRPr="002630EA" w:rsidRDefault="00726826" w:rsidP="00857E7B">
      <w:pPr>
        <w:numPr>
          <w:ilvl w:val="1"/>
          <w:numId w:val="12"/>
        </w:numPr>
        <w:tabs>
          <w:tab w:val="clear" w:pos="1440"/>
        </w:tabs>
        <w:overflowPunct/>
        <w:spacing w:after="20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color w:val="000000"/>
          <w:u w:val="single"/>
          <w:lang w:eastAsia="sk-SK"/>
        </w:rPr>
        <w:t>Údaje o výrobniach a generátoroch</w:t>
      </w:r>
      <w:r w:rsidRPr="002630EA">
        <w:rPr>
          <w:rFonts w:cs="Arial"/>
          <w:color w:val="000000"/>
          <w:lang w:eastAsia="sk-SK"/>
        </w:rPr>
        <w:t xml:space="preserve"> </w:t>
      </w:r>
      <w:r w:rsidR="00937325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označí generátory</w:t>
      </w:r>
      <w:r w:rsidR="00937325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 ktoré má podľa cenového rozhodnutia ÚRSO poberať podporu </w:t>
      </w:r>
      <w:r w:rsidRPr="002630EA">
        <w:rPr>
          <w:rFonts w:cs="Arial"/>
          <w:i/>
          <w:color w:val="000000"/>
          <w:lang w:eastAsia="sk-SK"/>
        </w:rPr>
        <w:t>Doplatkom</w:t>
      </w:r>
      <w:r w:rsidR="00937325" w:rsidRPr="002630EA">
        <w:rPr>
          <w:rFonts w:cs="Arial"/>
          <w:color w:val="000000"/>
          <w:lang w:eastAsia="sk-SK"/>
        </w:rPr>
        <w:t>.</w:t>
      </w:r>
      <w:r w:rsidR="009E2AAE" w:rsidRPr="002630EA">
        <w:rPr>
          <w:rFonts w:cs="Arial"/>
          <w:color w:val="000000"/>
          <w:lang w:eastAsia="sk-SK"/>
        </w:rPr>
        <w:t xml:space="preserve"> V prípade, že cenové rozhodnutie </w:t>
      </w:r>
      <w:r w:rsidR="009E4CAD" w:rsidRPr="002630EA">
        <w:rPr>
          <w:rFonts w:cs="Arial"/>
          <w:color w:val="000000"/>
          <w:lang w:eastAsia="sk-SK"/>
        </w:rPr>
        <w:t>platí rovnako pre celú výrobňu, t.</w:t>
      </w:r>
      <w:r w:rsidR="002F4EB7" w:rsidRPr="002630EA">
        <w:rPr>
          <w:rFonts w:cs="Arial"/>
          <w:color w:val="000000"/>
          <w:lang w:eastAsia="sk-SK"/>
        </w:rPr>
        <w:t xml:space="preserve"> </w:t>
      </w:r>
      <w:r w:rsidR="009E4CAD" w:rsidRPr="002630EA">
        <w:rPr>
          <w:rFonts w:cs="Arial"/>
          <w:color w:val="000000"/>
          <w:lang w:eastAsia="sk-SK"/>
        </w:rPr>
        <w:t xml:space="preserve">j. všetky generátory výrobne, výrobca zaškrtne políčko pri </w:t>
      </w:r>
      <w:r w:rsidR="009E4CAD" w:rsidRPr="002630EA">
        <w:rPr>
          <w:rFonts w:cs="Arial"/>
          <w:i/>
          <w:color w:val="000000"/>
          <w:lang w:eastAsia="sk-SK"/>
        </w:rPr>
        <w:t>EIC kóde výrobne</w:t>
      </w:r>
      <w:r w:rsidR="00722E88" w:rsidRPr="002630EA">
        <w:rPr>
          <w:rFonts w:cs="Arial"/>
          <w:color w:val="000000"/>
          <w:lang w:eastAsia="sk-SK"/>
        </w:rPr>
        <w:t>.</w:t>
      </w:r>
    </w:p>
    <w:p w14:paraId="466A14DC" w14:textId="6D06976C" w:rsidR="007E74F7" w:rsidRPr="002630EA" w:rsidRDefault="00141F17" w:rsidP="00D879F7">
      <w:pPr>
        <w:overflowPunct/>
        <w:spacing w:after="240"/>
        <w:ind w:left="709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noProof/>
          <w:lang w:eastAsia="sk-SK"/>
        </w:rPr>
        <w:drawing>
          <wp:inline distT="0" distB="0" distL="0" distR="0" wp14:anchorId="1416FD6A" wp14:editId="0C8C844C">
            <wp:extent cx="5254625" cy="1403339"/>
            <wp:effectExtent l="0" t="0" r="3175" b="6985"/>
            <wp:docPr id="28" name="Obrázok 28" descr="C:\Users\SVETLA~1\AppData\Local\Temp\SNAGHTML389ed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89ed12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4" cy="14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DA53" w14:textId="77777777" w:rsidR="00FD336B" w:rsidRDefault="009E4CAD" w:rsidP="00857E7B">
      <w:pPr>
        <w:tabs>
          <w:tab w:val="left" w:pos="709"/>
        </w:tabs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V prípade, že cenové rozhodnutie určuje rôznu výšku podpory pre jednotlivé generátory výrobne, výrobca zaškrtne políčko pri </w:t>
      </w:r>
      <w:r w:rsidRPr="002630EA">
        <w:rPr>
          <w:rFonts w:cs="Arial"/>
          <w:i/>
          <w:color w:val="000000"/>
          <w:lang w:eastAsia="sk-SK"/>
        </w:rPr>
        <w:t>EIC kóde každého generátora</w:t>
      </w:r>
      <w:r w:rsidRPr="002630EA">
        <w:rPr>
          <w:rFonts w:cs="Arial"/>
          <w:color w:val="000000"/>
          <w:lang w:eastAsia="sk-SK"/>
        </w:rPr>
        <w:t>.</w:t>
      </w:r>
    </w:p>
    <w:p w14:paraId="6885F362" w14:textId="01EA34DF" w:rsidR="00121562" w:rsidRPr="002630EA" w:rsidRDefault="00141F17" w:rsidP="00FD336B">
      <w:pPr>
        <w:ind w:left="709"/>
        <w:jc w:val="left"/>
      </w:pPr>
      <w:r w:rsidRPr="002630EA">
        <w:rPr>
          <w:noProof/>
          <w:lang w:eastAsia="sk-SK"/>
        </w:rPr>
        <w:drawing>
          <wp:inline distT="0" distB="0" distL="0" distR="0" wp14:anchorId="50783A52" wp14:editId="75CC00D1">
            <wp:extent cx="5255114" cy="1406106"/>
            <wp:effectExtent l="0" t="0" r="3175" b="3810"/>
            <wp:docPr id="30" name="Obrázok 30" descr="C:\Users\SVETLA~1\AppData\Local\Temp\SNAGHTML389f7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~1\AppData\Local\Temp\SNAGHTML389f7d4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35" cy="142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6DBE" w14:textId="5D868140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0C1966AB" w14:textId="77777777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1F9DD464" w14:textId="77777777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49C623ED" w14:textId="77777777" w:rsidR="00FA6C86" w:rsidRPr="002630EA" w:rsidRDefault="00FA6C86" w:rsidP="00FA6C86">
      <w:pPr>
        <w:pStyle w:val="Textzkladn"/>
      </w:pPr>
    </w:p>
    <w:p w14:paraId="052F2A87" w14:textId="77777777" w:rsidR="006950A9" w:rsidRPr="002630EA" w:rsidRDefault="006950A9" w:rsidP="006950A9">
      <w:pPr>
        <w:pStyle w:val="Textzkladn"/>
      </w:pPr>
    </w:p>
    <w:p w14:paraId="788AB48A" w14:textId="77777777" w:rsidR="006950A9" w:rsidRPr="002630EA" w:rsidRDefault="006950A9" w:rsidP="00D879F7">
      <w:pPr>
        <w:tabs>
          <w:tab w:val="left" w:pos="709"/>
        </w:tabs>
        <w:overflowPunct/>
        <w:spacing w:after="120"/>
        <w:ind w:left="709"/>
        <w:textAlignment w:val="auto"/>
        <w:rPr>
          <w:rFonts w:cs="Arial"/>
          <w:color w:val="000000" w:themeColor="text1"/>
          <w:lang w:eastAsia="sk-SK"/>
        </w:rPr>
      </w:pPr>
    </w:p>
    <w:p w14:paraId="75D6E86A" w14:textId="5D564840" w:rsidR="00726826" w:rsidRPr="002630EA" w:rsidRDefault="00E15F9E" w:rsidP="009D4355">
      <w:pPr>
        <w:pageBreakBefore/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lastRenderedPageBreak/>
        <w:t>V</w:t>
      </w:r>
      <w:r w:rsidR="00CB68AE" w:rsidRPr="002630EA">
        <w:rPr>
          <w:rFonts w:cs="Arial"/>
          <w:color w:val="000000"/>
          <w:lang w:eastAsia="sk-SK"/>
        </w:rPr>
        <w:t> </w:t>
      </w:r>
      <w:r w:rsidRPr="002630EA">
        <w:rPr>
          <w:rFonts w:cs="Arial"/>
          <w:color w:val="000000"/>
          <w:lang w:eastAsia="sk-SK"/>
        </w:rPr>
        <w:t>stĺpci</w:t>
      </w:r>
      <w:r w:rsidR="00CB68AE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i/>
          <w:color w:val="000000"/>
          <w:lang w:eastAsia="sk-SK"/>
        </w:rPr>
        <w:t>Fakturačné údaje</w:t>
      </w:r>
      <w:r w:rsidR="00CB68AE" w:rsidRPr="002630EA">
        <w:rPr>
          <w:rFonts w:cs="Arial"/>
          <w:i/>
          <w:color w:val="000000"/>
          <w:lang w:eastAsia="sk-SK"/>
        </w:rPr>
        <w:t xml:space="preserve"> </w:t>
      </w:r>
      <w:r w:rsidR="00CB68AE" w:rsidRPr="002630EA">
        <w:rPr>
          <w:rFonts w:cs="Arial"/>
          <w:color w:val="000000"/>
          <w:lang w:eastAsia="sk-SK"/>
        </w:rPr>
        <w:t xml:space="preserve">kliknutím na ikonku </w:t>
      </w:r>
      <w:r w:rsidR="00CB68AE" w:rsidRPr="002630EA">
        <w:rPr>
          <w:noProof/>
          <w:lang w:eastAsia="sk-SK"/>
        </w:rPr>
        <w:drawing>
          <wp:inline distT="0" distB="0" distL="0" distR="0" wp14:anchorId="0026206D" wp14:editId="51B69B49">
            <wp:extent cx="160034" cy="152413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CED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color w:val="000000"/>
          <w:lang w:eastAsia="sk-SK"/>
        </w:rPr>
        <w:t xml:space="preserve">systém zobrazí dialógové okno </w:t>
      </w:r>
      <w:r w:rsidR="00726826" w:rsidRPr="002630EA">
        <w:rPr>
          <w:rFonts w:cs="Arial"/>
          <w:b/>
          <w:bCs/>
          <w:color w:val="000000"/>
          <w:lang w:eastAsia="sk-SK"/>
        </w:rPr>
        <w:t>Fakturačné údaje</w:t>
      </w:r>
      <w:r w:rsidR="00726826" w:rsidRPr="002630EA">
        <w:rPr>
          <w:rFonts w:cs="Arial"/>
          <w:color w:val="000000"/>
          <w:lang w:eastAsia="sk-SK"/>
        </w:rPr>
        <w:t>.</w:t>
      </w:r>
    </w:p>
    <w:p w14:paraId="509F2756" w14:textId="408F6240" w:rsidR="00726826" w:rsidRPr="002630EA" w:rsidRDefault="004812CD" w:rsidP="00D879F7">
      <w:pPr>
        <w:overflowPunct/>
        <w:spacing w:after="24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noProof/>
          <w:lang w:eastAsia="sk-SK"/>
        </w:rPr>
        <w:drawing>
          <wp:inline distT="0" distB="0" distL="0" distR="0" wp14:anchorId="2D7434DE" wp14:editId="0BF03FE0">
            <wp:extent cx="4955771" cy="4251586"/>
            <wp:effectExtent l="0" t="0" r="0" b="0"/>
            <wp:docPr id="35" name="Obrázok 35" descr="C:\Users\SVETLA~1\AppData\Local\Temp\SNAGHTML3745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VETLA~1\AppData\Local\Temp\SNAGHTML3745335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39" cy="42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494F" w14:textId="3B268738" w:rsidR="002C0135" w:rsidRPr="002630EA" w:rsidRDefault="002C0135" w:rsidP="009D4355">
      <w:pPr>
        <w:numPr>
          <w:ilvl w:val="1"/>
          <w:numId w:val="12"/>
        </w:numPr>
        <w:tabs>
          <w:tab w:val="clear" w:pos="1440"/>
          <w:tab w:val="left" w:pos="709"/>
        </w:tabs>
        <w:overflowPunct/>
        <w:spacing w:after="20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V prípade </w:t>
      </w:r>
      <w:r w:rsidR="00B2074C" w:rsidRPr="002630EA">
        <w:rPr>
          <w:rFonts w:cs="Arial"/>
          <w:color w:val="000000"/>
          <w:lang w:eastAsia="sk-SK"/>
        </w:rPr>
        <w:t xml:space="preserve">nesprávnych údajov </w:t>
      </w:r>
      <w:r w:rsidR="00886B6B" w:rsidRPr="002630EA">
        <w:rPr>
          <w:rFonts w:cs="Arial"/>
          <w:color w:val="000000"/>
          <w:lang w:eastAsia="sk-SK"/>
        </w:rPr>
        <w:t xml:space="preserve">je </w:t>
      </w:r>
      <w:r w:rsidR="00B2074C" w:rsidRPr="002630EA">
        <w:rPr>
          <w:rFonts w:cs="Arial"/>
          <w:color w:val="000000"/>
          <w:lang w:eastAsia="sk-SK"/>
        </w:rPr>
        <w:t>V</w:t>
      </w:r>
      <w:r w:rsidRPr="002630EA">
        <w:rPr>
          <w:rFonts w:cs="Arial"/>
          <w:color w:val="000000"/>
          <w:lang w:eastAsia="sk-SK"/>
        </w:rPr>
        <w:t>ýrobca</w:t>
      </w:r>
      <w:r w:rsidR="00BD7285" w:rsidRPr="002630EA">
        <w:rPr>
          <w:rFonts w:cs="Arial"/>
          <w:color w:val="000000"/>
          <w:lang w:eastAsia="sk-SK"/>
        </w:rPr>
        <w:t xml:space="preserve"> povinný</w:t>
      </w:r>
      <w:r w:rsidRPr="002630EA">
        <w:rPr>
          <w:rFonts w:cs="Arial"/>
          <w:color w:val="000000"/>
          <w:lang w:eastAsia="sk-SK"/>
        </w:rPr>
        <w:t xml:space="preserve"> </w:t>
      </w:r>
      <w:r w:rsidR="00BD7285" w:rsidRPr="002630EA">
        <w:rPr>
          <w:rFonts w:cs="Arial"/>
          <w:color w:val="000000"/>
          <w:lang w:eastAsia="sk-SK"/>
        </w:rPr>
        <w:t>riešiť nesúlad prostredníctvom</w:t>
      </w:r>
      <w:r w:rsidR="005239C4" w:rsidRPr="002630EA">
        <w:rPr>
          <w:rFonts w:cs="Arial"/>
          <w:color w:val="000000"/>
          <w:lang w:eastAsia="sk-SK"/>
        </w:rPr>
        <w:t xml:space="preserve"> </w:t>
      </w:r>
      <w:r w:rsidR="00BD7285" w:rsidRPr="002630EA">
        <w:rPr>
          <w:rFonts w:cs="Arial"/>
          <w:color w:val="000000"/>
          <w:lang w:eastAsia="sk-SK"/>
        </w:rPr>
        <w:t xml:space="preserve">reklamácie - </w:t>
      </w:r>
      <w:r w:rsidRPr="002630EA">
        <w:rPr>
          <w:rFonts w:cs="Arial"/>
          <w:color w:val="000000"/>
          <w:lang w:eastAsia="sk-SK"/>
        </w:rPr>
        <w:t xml:space="preserve">stlačí tlačidlo </w:t>
      </w:r>
      <w:r w:rsidRPr="002630EA">
        <w:rPr>
          <w:noProof/>
          <w:lang w:eastAsia="sk-SK"/>
        </w:rPr>
        <w:drawing>
          <wp:inline distT="0" distB="0" distL="0" distR="0" wp14:anchorId="6F758DE1" wp14:editId="0BD0F165">
            <wp:extent cx="929721" cy="198137"/>
            <wp:effectExtent l="0" t="0" r="381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>.</w:t>
      </w:r>
    </w:p>
    <w:p w14:paraId="462408E2" w14:textId="6160CD32" w:rsidR="002C0135" w:rsidRPr="002630EA" w:rsidRDefault="009C7F2B" w:rsidP="001310BB">
      <w:pPr>
        <w:ind w:left="709"/>
        <w:rPr>
          <w:rFonts w:cs="Arial"/>
          <w:color w:val="000000"/>
          <w:lang w:eastAsia="sk-SK"/>
        </w:rPr>
      </w:pPr>
      <w:r w:rsidRPr="002630EA">
        <w:t xml:space="preserve"> </w:t>
      </w:r>
      <w:r w:rsidR="00740949" w:rsidRPr="002630EA">
        <w:rPr>
          <w:noProof/>
          <w:lang w:eastAsia="sk-SK"/>
        </w:rPr>
        <w:drawing>
          <wp:inline distT="0" distB="0" distL="0" distR="0" wp14:anchorId="4D61D466" wp14:editId="551034F0">
            <wp:extent cx="5149970" cy="3648035"/>
            <wp:effectExtent l="0" t="0" r="0" b="0"/>
            <wp:docPr id="1" name="Obrázok 1" descr="C:\Users\SVETLA~1\AppData\Local\Temp\SNAGHTML37fb2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7fb2f0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43" cy="365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FFC3" w14:textId="5F779261" w:rsidR="00726826" w:rsidRPr="002630EA" w:rsidRDefault="00072B15" w:rsidP="001310BB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851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lastRenderedPageBreak/>
        <w:t>Pre všetky vybrané zariadenia</w:t>
      </w:r>
      <w:r w:rsidR="001427D2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color w:val="000000"/>
          <w:lang w:eastAsia="sk-SK"/>
        </w:rPr>
        <w:t xml:space="preserve">Výrobca nahrá dokumenty prislúchajúce k jednotlivým </w:t>
      </w:r>
      <w:r w:rsidR="000601EB" w:rsidRPr="002630EA">
        <w:rPr>
          <w:rFonts w:cs="Arial"/>
          <w:color w:val="000000"/>
          <w:lang w:eastAsia="sk-SK"/>
        </w:rPr>
        <w:t>zariadeniam</w:t>
      </w:r>
      <w:r w:rsidR="005239C4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b/>
          <w:bCs/>
          <w:color w:val="000000"/>
          <w:u w:val="single"/>
          <w:lang w:eastAsia="sk-SK"/>
        </w:rPr>
        <w:t>vo formáte PDF</w:t>
      </w:r>
      <w:r w:rsidR="00726826" w:rsidRPr="002630EA">
        <w:rPr>
          <w:rFonts w:cs="Arial"/>
          <w:color w:val="000000"/>
          <w:lang w:eastAsia="sk-SK"/>
        </w:rPr>
        <w:t>:</w:t>
      </w:r>
    </w:p>
    <w:p w14:paraId="2EC4966F" w14:textId="0F3574F3" w:rsidR="00726826" w:rsidRPr="002630EA" w:rsidRDefault="00726826" w:rsidP="001310BB">
      <w:pPr>
        <w:numPr>
          <w:ilvl w:val="2"/>
          <w:numId w:val="12"/>
        </w:numPr>
        <w:overflowPunct/>
        <w:spacing w:after="6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Cenové rozhodnutie</w:t>
      </w:r>
      <w:r w:rsidR="003E2200" w:rsidRPr="002630EA">
        <w:rPr>
          <w:rFonts w:cs="Arial"/>
          <w:color w:val="000000"/>
          <w:lang w:eastAsia="sk-SK"/>
        </w:rPr>
        <w:t xml:space="preserve"> ÚRSO</w:t>
      </w:r>
      <w:r w:rsidRPr="002630EA">
        <w:rPr>
          <w:rFonts w:cs="Arial"/>
          <w:color w:val="000000"/>
          <w:lang w:eastAsia="sk-SK"/>
        </w:rPr>
        <w:t>,</w:t>
      </w:r>
    </w:p>
    <w:p w14:paraId="46CBFBD0" w14:textId="77777777" w:rsidR="00726826" w:rsidRPr="002630EA" w:rsidRDefault="00726826" w:rsidP="001310BB">
      <w:pPr>
        <w:numPr>
          <w:ilvl w:val="2"/>
          <w:numId w:val="12"/>
        </w:numPr>
        <w:overflowPunct/>
        <w:spacing w:after="6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Potvrdenie o pôvode elektriny,</w:t>
      </w:r>
    </w:p>
    <w:p w14:paraId="1A882C16" w14:textId="77777777" w:rsidR="00726826" w:rsidRPr="002630EA" w:rsidRDefault="00726826" w:rsidP="001310BB">
      <w:pPr>
        <w:numPr>
          <w:ilvl w:val="2"/>
          <w:numId w:val="12"/>
        </w:numPr>
        <w:overflowPunct/>
        <w:spacing w:after="20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Oznámenie o spôsobe merania alebo spôsobe výpočtu technologickej vlastnej spotreby (TVS).</w:t>
      </w:r>
    </w:p>
    <w:p w14:paraId="75101371" w14:textId="2F7FDD02" w:rsidR="00726826" w:rsidRPr="002630EA" w:rsidRDefault="006F6742" w:rsidP="00D879F7">
      <w:pPr>
        <w:spacing w:after="240"/>
        <w:ind w:left="851"/>
        <w:rPr>
          <w:rFonts w:cs="Arial"/>
          <w:color w:val="000000" w:themeColor="text1"/>
          <w:lang w:eastAsia="sk-SK"/>
        </w:rPr>
      </w:pPr>
      <w:r w:rsidRPr="002630EA">
        <w:t xml:space="preserve"> </w:t>
      </w:r>
      <w:r w:rsidR="00602A9D" w:rsidRPr="002630EA">
        <w:rPr>
          <w:noProof/>
          <w:lang w:eastAsia="sk-SK"/>
        </w:rPr>
        <w:drawing>
          <wp:inline distT="0" distB="0" distL="0" distR="0" wp14:anchorId="1B01C0CE" wp14:editId="1BD23054">
            <wp:extent cx="5003321" cy="1559108"/>
            <wp:effectExtent l="0" t="0" r="6985" b="3175"/>
            <wp:docPr id="25" name="Obrázok 25" descr="C:\Users\SVETLA~1\AppData\Local\Temp\SNAGHTML38af0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8af044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82" cy="15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6D2E3" w14:textId="708DF303" w:rsidR="00726826" w:rsidRPr="002630EA" w:rsidRDefault="00B2074C" w:rsidP="005970A4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Nový dokument V</w:t>
      </w:r>
      <w:r w:rsidR="00726826" w:rsidRPr="002630EA">
        <w:rPr>
          <w:rFonts w:cs="Arial"/>
          <w:color w:val="000000"/>
          <w:lang w:eastAsia="sk-SK"/>
        </w:rPr>
        <w:t xml:space="preserve">ýrobca pridá kliknutím na ikonkou </w:t>
      </w:r>
      <w:r w:rsidR="00726826" w:rsidRPr="002630EA">
        <w:rPr>
          <w:noProof/>
          <w:lang w:eastAsia="sk-SK"/>
        </w:rPr>
        <w:drawing>
          <wp:inline distT="0" distB="0" distL="0" distR="0" wp14:anchorId="62CA52D5" wp14:editId="06D89FDB">
            <wp:extent cx="144793" cy="129551"/>
            <wp:effectExtent l="0" t="0" r="7620" b="381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4793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826" w:rsidRPr="002630EA">
        <w:rPr>
          <w:rFonts w:cs="Arial"/>
          <w:color w:val="000000"/>
          <w:lang w:eastAsia="sk-SK"/>
        </w:rPr>
        <w:t xml:space="preserve">, systém zobrazí dialógové okno </w:t>
      </w:r>
      <w:r w:rsidR="00726826" w:rsidRPr="002630EA">
        <w:rPr>
          <w:rFonts w:cs="Arial"/>
          <w:b/>
          <w:color w:val="000000"/>
          <w:lang w:eastAsia="sk-SK"/>
        </w:rPr>
        <w:t>Otvorenie</w:t>
      </w:r>
      <w:r w:rsidR="00726826" w:rsidRPr="002630EA">
        <w:rPr>
          <w:rFonts w:cs="Arial"/>
          <w:color w:val="000000"/>
          <w:lang w:eastAsia="sk-SK"/>
        </w:rPr>
        <w:t>, v ktorom je možné vyhľadať príslušný dokument vo formáte PDF a vložiť ho ako prílohu.</w:t>
      </w:r>
      <w:r w:rsidR="009E7D20">
        <w:rPr>
          <w:rFonts w:cs="Arial"/>
          <w:color w:val="000000"/>
          <w:lang w:eastAsia="sk-SK"/>
        </w:rPr>
        <w:t xml:space="preserve"> </w:t>
      </w:r>
      <w:r w:rsidR="00A66483" w:rsidRPr="00A66483">
        <w:rPr>
          <w:rFonts w:cs="Arial"/>
          <w:color w:val="000000"/>
          <w:lang w:eastAsia="sk-SK"/>
        </w:rPr>
        <w:t>Ak</w:t>
      </w:r>
      <w:r w:rsidR="009E7D20">
        <w:rPr>
          <w:rFonts w:cs="Arial"/>
          <w:color w:val="000000"/>
          <w:lang w:eastAsia="sk-SK"/>
        </w:rPr>
        <w:t xml:space="preserve"> </w:t>
      </w:r>
      <w:r w:rsidR="00A66483" w:rsidRPr="00A66483">
        <w:rPr>
          <w:rFonts w:cs="Arial"/>
          <w:color w:val="000000"/>
          <w:lang w:eastAsia="sk-SK"/>
        </w:rPr>
        <w:t>má jeden dokument viac strán vkladá sa ako jeden PDF dokument.</w:t>
      </w:r>
      <w:r w:rsidR="00A66483">
        <w:rPr>
          <w:rFonts w:ascii="Geneva" w:hAnsi="Geneva"/>
          <w:sz w:val="18"/>
          <w:szCs w:val="18"/>
        </w:rPr>
        <w:br/>
      </w:r>
    </w:p>
    <w:p w14:paraId="5A94F341" w14:textId="74396FA3" w:rsidR="00726826" w:rsidRPr="002630EA" w:rsidRDefault="00726826" w:rsidP="00726826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Kliknutím na ikonku</w:t>
      </w:r>
      <w:r w:rsidR="008537A5"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noProof/>
          <w:lang w:eastAsia="sk-SK"/>
        </w:rPr>
        <w:drawing>
          <wp:inline distT="0" distB="0" distL="0" distR="0" wp14:anchorId="3F794C4E" wp14:editId="2B712B92">
            <wp:extent cx="167655" cy="121931"/>
            <wp:effectExtent l="0" t="0" r="381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7655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74C" w:rsidRPr="002630EA">
        <w:rPr>
          <w:rFonts w:cs="Arial"/>
          <w:color w:val="000000"/>
          <w:lang w:eastAsia="sk-SK"/>
        </w:rPr>
        <w:t xml:space="preserve"> môže V</w:t>
      </w:r>
      <w:r w:rsidRPr="002630EA">
        <w:rPr>
          <w:rFonts w:cs="Arial"/>
          <w:color w:val="000000"/>
          <w:lang w:eastAsia="sk-SK"/>
        </w:rPr>
        <w:t xml:space="preserve">ýrobca vložený dokument </w:t>
      </w:r>
      <w:r w:rsidR="00336C46" w:rsidRPr="002630EA">
        <w:rPr>
          <w:rFonts w:cs="Arial"/>
          <w:color w:val="000000"/>
          <w:lang w:eastAsia="sk-SK"/>
        </w:rPr>
        <w:t>odstrániť</w:t>
      </w:r>
      <w:r w:rsidRPr="002630EA">
        <w:rPr>
          <w:rFonts w:cs="Arial"/>
          <w:color w:val="000000"/>
          <w:lang w:eastAsia="sk-SK"/>
        </w:rPr>
        <w:t xml:space="preserve"> (ak</w:t>
      </w:r>
      <w:r w:rsidR="005970A4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napr. omylom vložil nesprávny dokument).</w:t>
      </w:r>
    </w:p>
    <w:p w14:paraId="1F44E593" w14:textId="5A7CB9BF" w:rsidR="00726826" w:rsidRPr="002630EA" w:rsidRDefault="00726826" w:rsidP="00726826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851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V prípade, že všetky ú</w:t>
      </w:r>
      <w:r w:rsidR="00A23C50" w:rsidRPr="002630EA">
        <w:rPr>
          <w:rFonts w:cs="Arial"/>
          <w:color w:val="000000"/>
          <w:lang w:eastAsia="sk-SK"/>
        </w:rPr>
        <w:t>daje v žiadosti sú v poriadku, V</w:t>
      </w:r>
      <w:r w:rsidRPr="002630EA">
        <w:rPr>
          <w:rFonts w:cs="Arial"/>
          <w:color w:val="000000"/>
          <w:lang w:eastAsia="sk-SK"/>
        </w:rPr>
        <w:t xml:space="preserve">ýrobca odošle žiadosť prostredníctvom tlačidla </w:t>
      </w:r>
      <w:r w:rsidRPr="002630EA">
        <w:rPr>
          <w:noProof/>
          <w:lang w:eastAsia="sk-SK"/>
        </w:rPr>
        <w:drawing>
          <wp:inline distT="0" distB="0" distL="0" distR="0" wp14:anchorId="2FA154B6" wp14:editId="5E1BE7BA">
            <wp:extent cx="861921" cy="225425"/>
            <wp:effectExtent l="0" t="0" r="0" b="317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6023" cy="2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do OKTE, a.s. </w:t>
      </w:r>
    </w:p>
    <w:p w14:paraId="3127ED87" w14:textId="7DEEC633" w:rsidR="00726826" w:rsidRPr="002630EA" w:rsidRDefault="00726826" w:rsidP="00726826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Tlačidlo </w:t>
      </w:r>
      <w:r w:rsidRPr="002630EA">
        <w:rPr>
          <w:noProof/>
          <w:lang w:eastAsia="sk-SK"/>
        </w:rPr>
        <w:drawing>
          <wp:inline distT="0" distB="0" distL="0" distR="0" wp14:anchorId="15C3B115" wp14:editId="1D939BBE">
            <wp:extent cx="541415" cy="227965"/>
            <wp:effectExtent l="0" t="0" r="0" b="63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303" cy="23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zabezpečí uloženie žiadosti</w:t>
      </w:r>
      <w:r w:rsidR="00AD6E3A" w:rsidRPr="002630EA">
        <w:rPr>
          <w:rFonts w:cs="Arial"/>
          <w:color w:val="000000"/>
          <w:lang w:eastAsia="sk-SK"/>
        </w:rPr>
        <w:t xml:space="preserve"> </w:t>
      </w:r>
      <w:r w:rsidR="00A23C50" w:rsidRPr="002630EA">
        <w:rPr>
          <w:rFonts w:cs="Arial"/>
          <w:color w:val="000000"/>
          <w:lang w:eastAsia="sk-SK"/>
        </w:rPr>
        <w:t>v prípade, že V</w:t>
      </w:r>
      <w:r w:rsidRPr="002630EA">
        <w:rPr>
          <w:rFonts w:cs="Arial"/>
          <w:color w:val="000000"/>
          <w:lang w:eastAsia="sk-SK"/>
        </w:rPr>
        <w:t>ýrobca potrebuje prerušiť jej vypĺňanie</w:t>
      </w:r>
      <w:r w:rsidR="001427D2" w:rsidRPr="002630EA">
        <w:rPr>
          <w:rFonts w:cs="Arial"/>
          <w:color w:val="000000"/>
          <w:lang w:eastAsia="sk-SK"/>
        </w:rPr>
        <w:t>,</w:t>
      </w:r>
      <w:r w:rsidR="000601EB" w:rsidRPr="002630EA">
        <w:rPr>
          <w:rFonts w:cs="Arial"/>
          <w:color w:val="000000"/>
          <w:lang w:eastAsia="sk-SK"/>
        </w:rPr>
        <w:t xml:space="preserve"> napr. z dôvodu dohľadania si potrebných podkladov a pod.</w:t>
      </w:r>
      <w:r w:rsidRPr="002630EA">
        <w:rPr>
          <w:rFonts w:cs="Arial"/>
          <w:color w:val="000000"/>
          <w:lang w:eastAsia="sk-SK"/>
        </w:rPr>
        <w:t xml:space="preserve"> </w:t>
      </w:r>
    </w:p>
    <w:p w14:paraId="63D02590" w14:textId="77777777" w:rsidR="00726826" w:rsidRPr="002630EA" w:rsidRDefault="00726826" w:rsidP="001310BB">
      <w:pPr>
        <w:overflowPunct/>
        <w:spacing w:after="20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Tlačidlo </w:t>
      </w:r>
      <w:r w:rsidRPr="002630EA">
        <w:rPr>
          <w:noProof/>
          <w:lang w:eastAsia="sk-SK"/>
        </w:rPr>
        <w:drawing>
          <wp:inline distT="0" distB="0" distL="0" distR="0" wp14:anchorId="697E29ED" wp14:editId="6A0AAA5E">
            <wp:extent cx="502920" cy="216534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7542" cy="2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vymaže vypĺňanú žiadosť. </w:t>
      </w:r>
    </w:p>
    <w:p w14:paraId="3BA42D39" w14:textId="77777777" w:rsidR="00CB7410" w:rsidRPr="00CB7410" w:rsidRDefault="00726826" w:rsidP="00CB7410">
      <w:pPr>
        <w:numPr>
          <w:ilvl w:val="0"/>
          <w:numId w:val="11"/>
        </w:numPr>
        <w:overflowPunct/>
        <w:spacing w:after="120"/>
        <w:ind w:left="284" w:hanging="284"/>
        <w:textAlignment w:val="auto"/>
        <w:rPr>
          <w:szCs w:val="24"/>
        </w:rPr>
      </w:pPr>
      <w:r w:rsidRPr="00CB7410">
        <w:rPr>
          <w:szCs w:val="24"/>
        </w:rPr>
        <w:t>V prípade riadne a správne vyplnenej žiadosti, OKTE, a.s.</w:t>
      </w:r>
      <w:r w:rsidR="00472BBE" w:rsidRPr="00CB7410">
        <w:rPr>
          <w:szCs w:val="24"/>
        </w:rPr>
        <w:t>,</w:t>
      </w:r>
      <w:r w:rsidRPr="00CB7410">
        <w:rPr>
          <w:szCs w:val="24"/>
        </w:rPr>
        <w:t xml:space="preserve"> žiadosť schváli. Po schválení zmluvy bude vý</w:t>
      </w:r>
      <w:r w:rsidR="00472BBE" w:rsidRPr="00CB7410">
        <w:rPr>
          <w:szCs w:val="24"/>
        </w:rPr>
        <w:t>robcovi zaslaná zmluva e-mailom</w:t>
      </w:r>
      <w:r w:rsidRPr="00CB7410">
        <w:rPr>
          <w:szCs w:val="24"/>
        </w:rPr>
        <w:t xml:space="preserve"> s informáciami o postupe procesu podpisovania zmluvy.</w:t>
      </w:r>
      <w:r w:rsidR="000601EB" w:rsidRPr="00CB7410">
        <w:rPr>
          <w:szCs w:val="24"/>
        </w:rPr>
        <w:t xml:space="preserve"> </w:t>
      </w:r>
      <w:r w:rsidR="00CB7410" w:rsidRPr="00CB7410">
        <w:rPr>
          <w:szCs w:val="24"/>
        </w:rPr>
        <w:t>Súčasťou e-mailu bude okrem dokumentu zmluvy aj formulár žiadosti o užívateľské oprávnenia do systému OZE pre osoby uvedené v žiadosti o podporu.</w:t>
      </w:r>
    </w:p>
    <w:p w14:paraId="0157A0A2" w14:textId="4C368F5C" w:rsidR="00645692" w:rsidRPr="002630EA" w:rsidRDefault="00726826" w:rsidP="00E31DBA">
      <w:pPr>
        <w:numPr>
          <w:ilvl w:val="0"/>
          <w:numId w:val="11"/>
        </w:numPr>
        <w:overflowPunct/>
        <w:spacing w:after="120"/>
        <w:ind w:left="284" w:hanging="284"/>
        <w:textAlignment w:val="auto"/>
        <w:rPr>
          <w:szCs w:val="24"/>
        </w:rPr>
      </w:pPr>
      <w:r w:rsidRPr="002630EA">
        <w:rPr>
          <w:szCs w:val="24"/>
        </w:rPr>
        <w:t>V prípade neúplných alebo nesprávnych údajov</w:t>
      </w:r>
      <w:r w:rsidR="009965E2" w:rsidRPr="002630EA">
        <w:rPr>
          <w:szCs w:val="24"/>
        </w:rPr>
        <w:t xml:space="preserve"> vyplnenej žiadosti</w:t>
      </w:r>
      <w:r w:rsidR="00336C46" w:rsidRPr="002630EA">
        <w:rPr>
          <w:szCs w:val="24"/>
        </w:rPr>
        <w:t>,</w:t>
      </w:r>
      <w:r w:rsidRPr="002630EA">
        <w:rPr>
          <w:szCs w:val="24"/>
        </w:rPr>
        <w:t xml:space="preserve"> OKTE, a.s.</w:t>
      </w:r>
      <w:r w:rsidR="006E499F" w:rsidRPr="002630EA">
        <w:rPr>
          <w:szCs w:val="24"/>
        </w:rPr>
        <w:t>,</w:t>
      </w:r>
      <w:r w:rsidRPr="002630EA">
        <w:rPr>
          <w:szCs w:val="24"/>
        </w:rPr>
        <w:t xml:space="preserve"> žiadosť zamietne</w:t>
      </w:r>
      <w:r w:rsidR="00A23C50" w:rsidRPr="002630EA">
        <w:rPr>
          <w:szCs w:val="24"/>
        </w:rPr>
        <w:t xml:space="preserve"> a V</w:t>
      </w:r>
      <w:r w:rsidR="00336C46" w:rsidRPr="002630EA">
        <w:rPr>
          <w:szCs w:val="24"/>
        </w:rPr>
        <w:t>ýrobca bude o tomto informovaný prostredníctvom notifikácie, ktorá bude obsahovať aj dôvod zamietnutia.</w:t>
      </w:r>
      <w:r w:rsidR="005564AC" w:rsidRPr="002630EA">
        <w:rPr>
          <w:szCs w:val="24"/>
        </w:rPr>
        <w:t xml:space="preserve"> </w:t>
      </w:r>
    </w:p>
    <w:p w14:paraId="6D3FA383" w14:textId="7223EBE8" w:rsidR="00E31DBA" w:rsidRPr="002630EA" w:rsidRDefault="2C9F44EC" w:rsidP="00697DFA">
      <w:pPr>
        <w:numPr>
          <w:ilvl w:val="0"/>
          <w:numId w:val="11"/>
        </w:numPr>
        <w:overflowPunct/>
        <w:spacing w:after="200"/>
        <w:ind w:left="284" w:hanging="284"/>
        <w:textAlignment w:val="auto"/>
        <w:rPr>
          <w:szCs w:val="24"/>
        </w:rPr>
      </w:pPr>
      <w:r w:rsidRPr="002630EA">
        <w:t xml:space="preserve">Pre zadanie novej žiadosti Výrobca </w:t>
      </w:r>
      <w:r w:rsidR="005756C5" w:rsidRPr="002630EA">
        <w:t>má možnosť použ</w:t>
      </w:r>
      <w:r w:rsidR="00652B22" w:rsidRPr="002630EA">
        <w:t>i</w:t>
      </w:r>
      <w:r w:rsidR="005C13C9" w:rsidRPr="002630EA">
        <w:t xml:space="preserve">ť operáciu </w:t>
      </w:r>
      <w:r w:rsidR="00E31DBA" w:rsidRPr="002630EA">
        <w:rPr>
          <w:noProof/>
          <w:lang w:eastAsia="sk-SK"/>
        </w:rPr>
        <w:drawing>
          <wp:inline distT="0" distB="0" distL="0" distR="0" wp14:anchorId="2D61F3AF" wp14:editId="21CE4D9A">
            <wp:extent cx="137172" cy="129551"/>
            <wp:effectExtent l="0" t="0" r="0" b="3810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172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DBA" w:rsidRPr="002630EA">
        <w:rPr>
          <w:rFonts w:cs="Arial"/>
          <w:color w:val="000000"/>
          <w:lang w:eastAsia="sk-SK"/>
        </w:rPr>
        <w:t xml:space="preserve"> “</w:t>
      </w:r>
      <w:r w:rsidR="00E31DBA" w:rsidRPr="002630EA">
        <w:rPr>
          <w:rFonts w:cs="Arial"/>
          <w:i/>
          <w:color w:val="000000"/>
          <w:lang w:eastAsia="sk-SK"/>
        </w:rPr>
        <w:t>Kopírovať záznam</w:t>
      </w:r>
      <w:r w:rsidR="00E31DBA" w:rsidRPr="002630EA">
        <w:rPr>
          <w:rFonts w:cs="Arial"/>
          <w:color w:val="000000"/>
          <w:lang w:eastAsia="sk-SK"/>
        </w:rPr>
        <w:t>“.</w:t>
      </w:r>
      <w:r w:rsidR="00C144B0" w:rsidRPr="002630EA">
        <w:rPr>
          <w:rFonts w:cs="Arial"/>
          <w:color w:val="000000"/>
          <w:lang w:eastAsia="sk-SK"/>
        </w:rPr>
        <w:t xml:space="preserve"> </w:t>
      </w:r>
      <w:r w:rsidR="00C144B0" w:rsidRPr="002630EA">
        <w:rPr>
          <w:color w:val="000000"/>
          <w:lang w:eastAsia="sk-SK"/>
        </w:rPr>
        <w:t>Žiadosť vytvorená kopírovaním obsahuje predvyplnené údaje zo zamietnutej žiadosti, ktoré je možné zmeniť.</w:t>
      </w:r>
    </w:p>
    <w:p w14:paraId="5B1F1AF1" w14:textId="22E1FC4E" w:rsidR="00F46924" w:rsidRPr="002630EA" w:rsidRDefault="0079737E" w:rsidP="00D879F7">
      <w:pPr>
        <w:overflowPunct/>
        <w:spacing w:after="240"/>
        <w:ind w:left="284"/>
        <w:jc w:val="left"/>
        <w:textAlignment w:val="auto"/>
      </w:pPr>
      <w:r w:rsidRPr="002630EA">
        <w:rPr>
          <w:noProof/>
        </w:rPr>
        <w:drawing>
          <wp:inline distT="0" distB="0" distL="0" distR="0" wp14:anchorId="3C0F3925" wp14:editId="1A91101F">
            <wp:extent cx="5633157" cy="1639019"/>
            <wp:effectExtent l="0" t="0" r="5715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45493" cy="164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3D58" w14:textId="77777777" w:rsidR="00697DFA" w:rsidRPr="002630EA" w:rsidRDefault="00697DFA" w:rsidP="00697DFA">
      <w:pPr>
        <w:pStyle w:val="Nadpis2"/>
        <w:keepNext w:val="0"/>
        <w:pageBreakBefore/>
        <w:ind w:left="578" w:hanging="578"/>
        <w:jc w:val="left"/>
      </w:pPr>
      <w:bookmarkStart w:id="4455" w:name="_Toc99373404"/>
      <w:r w:rsidRPr="002630EA">
        <w:lastRenderedPageBreak/>
        <w:t>Kontaktné údaje</w:t>
      </w:r>
      <w:bookmarkEnd w:id="4455"/>
    </w:p>
    <w:p w14:paraId="6B5228C4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3" w:hanging="426"/>
        <w:rPr>
          <w:lang w:eastAsia="sk-SK"/>
        </w:rPr>
      </w:pPr>
      <w:r w:rsidRPr="002630EA">
        <w:rPr>
          <w:lang w:eastAsia="sk-SK"/>
        </w:rPr>
        <w:t xml:space="preserve">V prípade </w:t>
      </w:r>
      <w:r w:rsidRPr="002630EA">
        <w:rPr>
          <w:b/>
          <w:bCs/>
          <w:lang w:eastAsia="sk-SK"/>
        </w:rPr>
        <w:t>technických problémov</w:t>
      </w:r>
      <w:r w:rsidRPr="002630EA">
        <w:rPr>
          <w:lang w:eastAsia="sk-SK"/>
        </w:rPr>
        <w:t xml:space="preserve"> </w:t>
      </w:r>
      <w:r w:rsidRPr="002630EA">
        <w:rPr>
          <w:szCs w:val="20"/>
        </w:rPr>
        <w:t>systému XMtrade</w:t>
      </w:r>
      <w:r w:rsidRPr="002630EA">
        <w:rPr>
          <w:szCs w:val="20"/>
          <w:vertAlign w:val="superscript"/>
        </w:rPr>
        <w:t>®</w:t>
      </w:r>
      <w:r w:rsidRPr="002630EA">
        <w:rPr>
          <w:szCs w:val="20"/>
        </w:rPr>
        <w:t xml:space="preserve">/OZE </w:t>
      </w:r>
      <w:r w:rsidRPr="002630EA">
        <w:rPr>
          <w:lang w:eastAsia="sk-SK"/>
        </w:rPr>
        <w:t xml:space="preserve">kontaktuje technickú podporu e-mailom na adrese </w:t>
      </w:r>
      <w:hyperlink r:id="rId44" w:history="1">
        <w:r w:rsidRPr="002630EA">
          <w:rPr>
            <w:rStyle w:val="Hypertextovprepojenie"/>
          </w:rPr>
          <w:t>support.is@sfera.sk</w:t>
        </w:r>
      </w:hyperlink>
      <w:r w:rsidRPr="002630EA">
        <w:rPr>
          <w:lang w:eastAsia="sk-SK"/>
        </w:rPr>
        <w:t>.</w:t>
      </w:r>
    </w:p>
    <w:p w14:paraId="49F2D233" w14:textId="7799EF71" w:rsidR="00697DFA" w:rsidRPr="002630EA" w:rsidRDefault="00697DFA" w:rsidP="00697DFA">
      <w:pPr>
        <w:pStyle w:val="Text2zkladnbezodseku"/>
        <w:numPr>
          <w:ilvl w:val="0"/>
          <w:numId w:val="18"/>
        </w:numPr>
        <w:ind w:left="993" w:hanging="426"/>
        <w:rPr>
          <w:lang w:eastAsia="sk-SK"/>
        </w:rPr>
      </w:pPr>
      <w:r w:rsidRPr="002630EA">
        <w:rPr>
          <w:lang w:eastAsia="sk-SK"/>
        </w:rPr>
        <w:t>V prípade chybných predvyplnených údajov alebo chýbajúcej</w:t>
      </w:r>
      <w:r w:rsidRPr="002630EA">
        <w:rPr>
          <w:szCs w:val="20"/>
        </w:rPr>
        <w:t xml:space="preserve"> o poskytovaní údajov</w:t>
      </w:r>
      <w:r w:rsidRPr="002630EA">
        <w:rPr>
          <w:lang w:eastAsia="sk-SK"/>
        </w:rPr>
        <w:t xml:space="preserve">, prosím, kontaktujte zmluvné oddelenie e-mailom na adrese </w:t>
      </w:r>
      <w:hyperlink r:id="rId45" w:history="1">
        <w:r w:rsidR="002D4843" w:rsidRPr="00120DDA">
          <w:rPr>
            <w:rStyle w:val="Hypertextovprepojenie"/>
            <w:rFonts w:cs="Arial"/>
            <w:szCs w:val="20"/>
          </w:rPr>
          <w:t>zmluvy@okte.sk</w:t>
        </w:r>
      </w:hyperlink>
      <w:r w:rsidRPr="002630EA">
        <w:rPr>
          <w:lang w:eastAsia="sk-SK"/>
        </w:rPr>
        <w:t>.</w:t>
      </w:r>
    </w:p>
    <w:p w14:paraId="0376D70E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2" w:hanging="425"/>
        <w:rPr>
          <w:lang w:eastAsia="sk-SK"/>
        </w:rPr>
      </w:pPr>
      <w:r w:rsidRPr="002630EA">
        <w:rPr>
          <w:lang w:eastAsia="sk-SK"/>
        </w:rPr>
        <w:t>Kontaktné údaje pre administratívnu podporu pri vypĺňaní žiadosti:</w:t>
      </w:r>
    </w:p>
    <w:p w14:paraId="0124F67A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rPr>
          <w:lang w:eastAsia="sk-SK"/>
        </w:rPr>
      </w:pPr>
      <w:r w:rsidRPr="002630EA">
        <w:rPr>
          <w:lang w:eastAsia="sk-SK"/>
        </w:rPr>
        <w:t>+421 916 432 633</w:t>
      </w:r>
    </w:p>
    <w:p w14:paraId="02105741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rPr>
          <w:lang w:eastAsia="sk-SK"/>
        </w:rPr>
      </w:pPr>
      <w:r w:rsidRPr="002630EA">
        <w:rPr>
          <w:lang w:eastAsia="sk-SK"/>
        </w:rPr>
        <w:t>+421 916 432 655</w:t>
      </w:r>
    </w:p>
    <w:p w14:paraId="47EFFD2E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200"/>
        <w:ind w:left="1712" w:hanging="357"/>
        <w:rPr>
          <w:lang w:eastAsia="sk-SK"/>
        </w:rPr>
      </w:pPr>
      <w:r w:rsidRPr="002630EA">
        <w:rPr>
          <w:lang w:eastAsia="sk-SK"/>
        </w:rPr>
        <w:t>+421 916 432 637</w:t>
      </w:r>
    </w:p>
    <w:p w14:paraId="5CD0A543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2" w:hanging="425"/>
        <w:rPr>
          <w:lang w:eastAsia="sk-SK"/>
        </w:rPr>
      </w:pPr>
      <w:r w:rsidRPr="002630EA">
        <w:rPr>
          <w:lang w:eastAsia="sk-SK"/>
        </w:rPr>
        <w:t xml:space="preserve">Pre ďalšie otázky o zúčtovaní podpory, prosím, zasielajte e-mailom na adresu </w:t>
      </w:r>
      <w:hyperlink r:id="rId46" w:history="1">
        <w:r w:rsidRPr="002630EA">
          <w:rPr>
            <w:rStyle w:val="Hypertextovprepojenie"/>
            <w:lang w:eastAsia="sk-SK"/>
          </w:rPr>
          <w:t>zuctovatelpodpory@okte.sk</w:t>
        </w:r>
      </w:hyperlink>
    </w:p>
    <w:p w14:paraId="4B60DADF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+421 916 43 2632</w:t>
      </w:r>
    </w:p>
    <w:p w14:paraId="5DB98D8D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+421 916 43 2656</w:t>
      </w:r>
    </w:p>
    <w:p w14:paraId="327853AF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+421 916 43 2676</w:t>
      </w:r>
    </w:p>
    <w:p w14:paraId="52990DB5" w14:textId="77777777" w:rsidR="006950A9" w:rsidRPr="002630EA" w:rsidRDefault="006950A9" w:rsidP="00D879F7">
      <w:pPr>
        <w:overflowPunct/>
        <w:spacing w:after="240"/>
        <w:ind w:left="284"/>
        <w:jc w:val="left"/>
        <w:textAlignment w:val="auto"/>
      </w:pPr>
    </w:p>
    <w:sectPr w:rsidR="006950A9" w:rsidRPr="002630EA" w:rsidSect="00F63E3A">
      <w:headerReference w:type="even" r:id="rId47"/>
      <w:headerReference w:type="default" r:id="rId48"/>
      <w:footerReference w:type="even" r:id="rId49"/>
      <w:headerReference w:type="first" r:id="rId50"/>
      <w:footerReference w:type="first" r:id="rId51"/>
      <w:pgSz w:w="11906" w:h="16838" w:code="9"/>
      <w:pgMar w:top="1276" w:right="1418" w:bottom="568" w:left="1418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5564" w14:textId="77777777" w:rsidR="00081883" w:rsidRDefault="00081883">
      <w:r>
        <w:separator/>
      </w:r>
    </w:p>
    <w:p w14:paraId="1F84906E" w14:textId="77777777" w:rsidR="00081883" w:rsidRDefault="00081883"/>
  </w:endnote>
  <w:endnote w:type="continuationSeparator" w:id="0">
    <w:p w14:paraId="5C244329" w14:textId="77777777" w:rsidR="00081883" w:rsidRDefault="00081883">
      <w:r>
        <w:continuationSeparator/>
      </w:r>
    </w:p>
    <w:p w14:paraId="76316E9B" w14:textId="77777777" w:rsidR="00081883" w:rsidRDefault="00081883"/>
  </w:endnote>
  <w:endnote w:type="continuationNotice" w:id="1">
    <w:p w14:paraId="3571FD56" w14:textId="77777777" w:rsidR="00081883" w:rsidRDefault="00081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75E7" w14:textId="77777777" w:rsidR="00423D5C" w:rsidRDefault="00423D5C" w:rsidP="00915A45">
    <w:pPr>
      <w:pStyle w:val="Pta"/>
      <w:tabs>
        <w:tab w:val="clear" w:pos="4536"/>
        <w:tab w:val="center" w:pos="4253"/>
      </w:tabs>
    </w:pPr>
    <w:r>
      <w:tab/>
    </w:r>
    <w:r w:rsidRPr="00806B37">
      <w:rPr>
        <w:rStyle w:val="slostrany"/>
        <w:rFonts w:cs="Arial"/>
        <w:lang w:eastAsia="en-US"/>
      </w:rPr>
      <w:fldChar w:fldCharType="begin"/>
    </w:r>
    <w:r w:rsidRPr="00806B37">
      <w:rPr>
        <w:rStyle w:val="slostrany"/>
        <w:rFonts w:cs="Arial"/>
        <w:lang w:eastAsia="en-US"/>
      </w:rPr>
      <w:instrText xml:space="preserve"> PAGE </w:instrText>
    </w:r>
    <w:r w:rsidRPr="00806B37">
      <w:rPr>
        <w:rStyle w:val="slostrany"/>
        <w:rFonts w:cs="Arial"/>
        <w:lang w:eastAsia="en-US"/>
      </w:rPr>
      <w:fldChar w:fldCharType="separate"/>
    </w:r>
    <w:r>
      <w:rPr>
        <w:rStyle w:val="slostrany"/>
        <w:rFonts w:cs="Arial"/>
        <w:noProof/>
        <w:lang w:eastAsia="en-US"/>
      </w:rPr>
      <w:t>10</w:t>
    </w:r>
    <w:r w:rsidRPr="00806B37">
      <w:rPr>
        <w:rStyle w:val="slostrany"/>
        <w:rFonts w:cs="Arial"/>
        <w:lang w:eastAsia="en-US"/>
      </w:rPr>
      <w:fldChar w:fldCharType="end"/>
    </w:r>
    <w:r w:rsidRPr="00806B37">
      <w:rPr>
        <w:rStyle w:val="slostrany"/>
        <w:rFonts w:cs="Arial"/>
        <w:lang w:eastAsia="en-US"/>
      </w:rPr>
      <w:t>/</w:t>
    </w:r>
    <w:r w:rsidRPr="00806B37">
      <w:rPr>
        <w:rStyle w:val="slostrany"/>
        <w:rFonts w:cs="Arial"/>
        <w:lang w:eastAsia="en-US"/>
      </w:rPr>
      <w:fldChar w:fldCharType="begin"/>
    </w:r>
    <w:r w:rsidRPr="00806B37">
      <w:rPr>
        <w:rStyle w:val="slostrany"/>
        <w:rFonts w:cs="Arial"/>
        <w:lang w:eastAsia="en-US"/>
      </w:rPr>
      <w:instrText xml:space="preserve"> NUMPAGES </w:instrText>
    </w:r>
    <w:r w:rsidRPr="00806B37">
      <w:rPr>
        <w:rStyle w:val="slostrany"/>
        <w:rFonts w:cs="Arial"/>
        <w:lang w:eastAsia="en-US"/>
      </w:rPr>
      <w:fldChar w:fldCharType="separate"/>
    </w:r>
    <w:r w:rsidR="009F6B08">
      <w:rPr>
        <w:rStyle w:val="slostrany"/>
        <w:rFonts w:cs="Arial"/>
        <w:noProof/>
        <w:lang w:eastAsia="en-US"/>
      </w:rPr>
      <w:t>3</w:t>
    </w:r>
    <w:r w:rsidRPr="00806B37">
      <w:rPr>
        <w:rStyle w:val="slostrany"/>
        <w:rFonts w:cs="Arial"/>
        <w:lang w:eastAsia="en-US"/>
      </w:rPr>
      <w:fldChar w:fldCharType="end"/>
    </w:r>
    <w:r>
      <w:tab/>
    </w:r>
    <w:r w:rsidRPr="00370321">
      <w:rPr>
        <w:rFonts w:cs="Arial"/>
        <w:bCs/>
        <w:noProof/>
        <w:lang w:eastAsia="sk-SK"/>
      </w:rPr>
      <w:t xml:space="preserve">© </w:t>
    </w:r>
    <w:r>
      <w:rPr>
        <w:rFonts w:cs="Arial"/>
        <w:bCs/>
        <w:noProof/>
        <w:lang w:eastAsia="sk-SK"/>
      </w:rPr>
      <w:t>sféra</w:t>
    </w:r>
    <w:r w:rsidRPr="00370321">
      <w:rPr>
        <w:rFonts w:cs="Arial"/>
        <w:bCs/>
        <w:noProof/>
        <w:lang w:eastAsia="sk-SK"/>
      </w:rPr>
      <w:t>, a. s</w:t>
    </w:r>
    <w:r>
      <w:rPr>
        <w:rFonts w:cs="Arial"/>
        <w:bCs/>
        <w:noProof/>
        <w:lang w:eastAsia="sk-SK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010166"/>
      <w:docPartObj>
        <w:docPartGallery w:val="Page Numbers (Bottom of Page)"/>
        <w:docPartUnique/>
      </w:docPartObj>
    </w:sdtPr>
    <w:sdtEndPr/>
    <w:sdtContent>
      <w:p w14:paraId="0244A0D0" w14:textId="658BE920" w:rsidR="0021270D" w:rsidRDefault="0021270D" w:rsidP="002127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36">
          <w:rPr>
            <w:noProof/>
          </w:rPr>
          <w:t>5</w:t>
        </w:r>
        <w:r>
          <w:fldChar w:fldCharType="end"/>
        </w:r>
      </w:p>
    </w:sdtContent>
  </w:sdt>
  <w:p w14:paraId="2E8784D5" w14:textId="4C39BFCB" w:rsidR="00423D5C" w:rsidRPr="00F63E3A" w:rsidRDefault="00423D5C" w:rsidP="00F63E3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1C63" w14:textId="77777777" w:rsidR="00423D5C" w:rsidRDefault="00423D5C" w:rsidP="00915A45">
    <w:pPr>
      <w:pStyle w:val="Pta"/>
      <w:tabs>
        <w:tab w:val="clear" w:pos="4536"/>
        <w:tab w:val="center" w:pos="4253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730375"/>
      <w:docPartObj>
        <w:docPartGallery w:val="Page Numbers (Bottom of Page)"/>
        <w:docPartUnique/>
      </w:docPartObj>
    </w:sdtPr>
    <w:sdtEndPr/>
    <w:sdtContent>
      <w:p w14:paraId="2F61CBF1" w14:textId="71598A0C" w:rsidR="00F63E3A" w:rsidRDefault="00F63E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36">
          <w:rPr>
            <w:noProof/>
          </w:rPr>
          <w:t>6</w:t>
        </w:r>
        <w:r>
          <w:fldChar w:fldCharType="end"/>
        </w:r>
      </w:p>
    </w:sdtContent>
  </w:sdt>
  <w:p w14:paraId="0537E81E" w14:textId="77777777" w:rsidR="00D33642" w:rsidRPr="00BE1FAB" w:rsidRDefault="00D33642" w:rsidP="00BE1FAB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DF3C" w14:textId="77777777" w:rsidR="00D33642" w:rsidRPr="005C195D" w:rsidRDefault="00C95D1C" w:rsidP="005C195D">
    <w:pPr>
      <w:pStyle w:val="Pta"/>
      <w:pBdr>
        <w:top w:val="single" w:sz="4" w:space="1" w:color="auto"/>
      </w:pBdr>
      <w:jc w:val="center"/>
    </w:pPr>
    <w:r>
      <w:tab/>
    </w:r>
    <w:r w:rsidR="00AA5935">
      <w:rPr>
        <w:rFonts w:cs="Arial"/>
        <w:position w:val="20"/>
      </w:rPr>
      <w:fldChar w:fldCharType="begin"/>
    </w:r>
    <w:r w:rsidR="00AA5935">
      <w:rPr>
        <w:rFonts w:cs="Arial"/>
        <w:position w:val="20"/>
      </w:rPr>
      <w:instrText xml:space="preserve"> PAGE   \* MERGEFORMAT </w:instrText>
    </w:r>
    <w:r w:rsidR="00AA5935">
      <w:rPr>
        <w:rFonts w:cs="Arial"/>
        <w:position w:val="20"/>
      </w:rPr>
      <w:fldChar w:fldCharType="separate"/>
    </w:r>
    <w:r w:rsidR="00F263CD">
      <w:rPr>
        <w:rFonts w:cs="Arial"/>
        <w:noProof/>
        <w:position w:val="20"/>
      </w:rPr>
      <w:t>4</w:t>
    </w:r>
    <w:r w:rsidR="00AA5935"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  <w:r w:rsidR="005C195D" w:rsidRPr="00D26925">
      <w:object w:dxaOrig="4214" w:dyaOrig="1248" w14:anchorId="79E7F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14.25pt">
          <v:imagedata r:id="rId1" o:title=""/>
        </v:shape>
        <o:OLEObject Type="Embed" ProgID="Photoshop.Image.7" ShapeID="_x0000_i1025" DrawAspect="Content" ObjectID="_1770453527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C37B" w14:textId="77777777" w:rsidR="00081883" w:rsidRDefault="00081883">
      <w:r>
        <w:separator/>
      </w:r>
    </w:p>
    <w:p w14:paraId="1C63FF62" w14:textId="77777777" w:rsidR="00081883" w:rsidRDefault="00081883"/>
  </w:footnote>
  <w:footnote w:type="continuationSeparator" w:id="0">
    <w:p w14:paraId="62B1C7FD" w14:textId="77777777" w:rsidR="00081883" w:rsidRDefault="00081883">
      <w:r>
        <w:continuationSeparator/>
      </w:r>
    </w:p>
    <w:p w14:paraId="5952223B" w14:textId="77777777" w:rsidR="00081883" w:rsidRDefault="00081883"/>
  </w:footnote>
  <w:footnote w:type="continuationNotice" w:id="1">
    <w:p w14:paraId="4CE96D32" w14:textId="77777777" w:rsidR="00081883" w:rsidRDefault="00081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046E" w14:textId="7740C15E" w:rsidR="00423D5C" w:rsidRPr="003A7C06" w:rsidRDefault="00423D5C" w:rsidP="00915A45">
    <w:pPr>
      <w:pStyle w:val="Hlavika"/>
      <w:tabs>
        <w:tab w:val="clear" w:pos="4536"/>
      </w:tabs>
      <w:ind w:right="-1"/>
      <w:jc w:val="left"/>
      <w:rPr>
        <w:rStyle w:val="Jemnzvraznenie"/>
        <w:i w:val="0"/>
      </w:rPr>
    </w:pPr>
    <w:r w:rsidRPr="004433BC">
      <w:fldChar w:fldCharType="begin"/>
    </w:r>
    <w:r w:rsidRPr="004433BC">
      <w:rPr>
        <w:sz w:val="20"/>
      </w:rPr>
      <w:instrText xml:space="preserve"> TITLE  \* MERGEFORMAT </w:instrText>
    </w:r>
    <w:r w:rsidRPr="004433BC">
      <w:fldChar w:fldCharType="separate"/>
    </w:r>
    <w:r w:rsidR="00470D53" w:rsidRPr="00470D53">
      <w:rPr>
        <w:rStyle w:val="Jemnzvraznenie"/>
        <w:i w:val="0"/>
      </w:rPr>
      <w:t>Navod</w:t>
    </w:r>
    <w:r w:rsidR="00470D53" w:rsidRPr="00470D53">
      <w:rPr>
        <w:rStyle w:val="Jemnzvraznenie"/>
      </w:rPr>
      <w:t>_</w:t>
    </w:r>
    <w:r w:rsidR="00470D53" w:rsidRPr="00470D53">
      <w:rPr>
        <w:rStyle w:val="Jemnzvraznenie"/>
        <w:i w:val="0"/>
      </w:rPr>
      <w:t>Uzatvorenie</w:t>
    </w:r>
    <w:r w:rsidR="00470D53">
      <w:rPr>
        <w:sz w:val="20"/>
      </w:rPr>
      <w:t>_zmluvy_DoplatokPriplatok</w:t>
    </w:r>
    <w:r w:rsidRPr="004433BC">
      <w:rPr>
        <w:rStyle w:val="Jemnzvraznenie"/>
        <w:i w:val="0"/>
      </w:rPr>
      <w:fldChar w:fldCharType="end"/>
    </w:r>
  </w:p>
  <w:p w14:paraId="7CF9E78B" w14:textId="77777777" w:rsidR="00423D5C" w:rsidRDefault="00423D5C" w:rsidP="00915A45">
    <w:pPr>
      <w:pStyle w:val="Pta"/>
      <w:pBdr>
        <w:top w:val="single" w:sz="4" w:space="1" w:color="auto"/>
      </w:pBdr>
      <w:rPr>
        <w:rFonts w:cs="Arial"/>
        <w:position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60"/>
      <w:gridCol w:w="1300"/>
    </w:tblGrid>
    <w:tr w:rsidR="00423D5C" w14:paraId="3647F198" w14:textId="77777777" w:rsidTr="00915A45">
      <w:trPr>
        <w:trHeight w:val="315"/>
        <w:jc w:val="center"/>
      </w:trPr>
      <w:tc>
        <w:tcPr>
          <w:tcW w:w="7797" w:type="dxa"/>
          <w:vAlign w:val="center"/>
        </w:tcPr>
        <w:p w14:paraId="74158E7F" w14:textId="657ED86A" w:rsidR="00423D5C" w:rsidRPr="00D72CD0" w:rsidRDefault="00915A45" w:rsidP="00915A45">
          <w:pPr>
            <w:pStyle w:val="Hlavika"/>
            <w:spacing w:before="40" w:after="40"/>
            <w:jc w:val="left"/>
            <w:rPr>
              <w:rStyle w:val="Jemnzvraznenie"/>
            </w:rPr>
          </w:pPr>
          <w:fldSimple w:instr=" TITLE  \* MERGEFORMAT ">
            <w:r w:rsidR="00470D53" w:rsidRPr="00470D53">
              <w:rPr>
                <w:rStyle w:val="Jemnzvraznenie"/>
              </w:rPr>
              <w:t>Navod_Uzatvorenie</w:t>
            </w:r>
            <w:r w:rsidR="00470D53">
              <w:t>_zmluvy_DoplatokPriplatok</w:t>
            </w:r>
          </w:fldSimple>
        </w:p>
      </w:tc>
      <w:tc>
        <w:tcPr>
          <w:tcW w:w="1306" w:type="dxa"/>
          <w:vAlign w:val="center"/>
        </w:tcPr>
        <w:p w14:paraId="7A0894F8" w14:textId="77777777" w:rsidR="00423D5C" w:rsidRPr="00C82AA1" w:rsidRDefault="00423D5C" w:rsidP="00915A45">
          <w:pPr>
            <w:pStyle w:val="Hlavika"/>
            <w:spacing w:before="40" w:after="40"/>
            <w:jc w:val="left"/>
            <w:rPr>
              <w:rFonts w:cs="Arial"/>
              <w:i/>
              <w:sz w:val="20"/>
            </w:rPr>
          </w:pPr>
          <w:r w:rsidRPr="00C82AA1">
            <w:rPr>
              <w:rFonts w:cs="Arial"/>
              <w:i/>
              <w:sz w:val="20"/>
            </w:rPr>
            <w:t>verzia: 1.</w:t>
          </w:r>
          <w:r>
            <w:rPr>
              <w:rFonts w:cs="Arial"/>
              <w:i/>
              <w:sz w:val="20"/>
            </w:rPr>
            <w:t>0</w:t>
          </w:r>
        </w:p>
      </w:tc>
    </w:tr>
  </w:tbl>
  <w:p w14:paraId="010C25AC" w14:textId="77777777" w:rsidR="00423D5C" w:rsidRPr="00806B37" w:rsidRDefault="00423D5C" w:rsidP="00915A45">
    <w:pPr>
      <w:pStyle w:val="Hlavika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9570" w14:textId="77777777" w:rsidR="00423D5C" w:rsidRPr="00806B37" w:rsidRDefault="00423D5C" w:rsidP="00915A45">
    <w:pPr>
      <w:pStyle w:val="Hlavika"/>
      <w:tabs>
        <w:tab w:val="clear" w:pos="4536"/>
      </w:tabs>
      <w:ind w:right="-1"/>
      <w:jc w:val="left"/>
      <w:rPr>
        <w:sz w:val="20"/>
      </w:rPr>
    </w:pPr>
    <w:r w:rsidRPr="00806B37">
      <w:rPr>
        <w:sz w:val="20"/>
      </w:rPr>
      <w:tab/>
    </w:r>
  </w:p>
  <w:p w14:paraId="3FEBA5B5" w14:textId="77777777" w:rsidR="00423D5C" w:rsidRPr="004433BC" w:rsidRDefault="00423D5C" w:rsidP="00915A45">
    <w:pPr>
      <w:pStyle w:val="Hlavika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90"/>
    </w:tblGrid>
    <w:tr w:rsidR="0075389D" w:rsidRPr="00C15CD2" w14:paraId="4040AA4A" w14:textId="77777777" w:rsidTr="00915A45">
      <w:trPr>
        <w:trHeight w:val="254"/>
        <w:jc w:val="center"/>
      </w:trPr>
      <w:tc>
        <w:tcPr>
          <w:tcW w:w="9090" w:type="dxa"/>
          <w:vAlign w:val="center"/>
        </w:tcPr>
        <w:p w14:paraId="05F5C2D9" w14:textId="77777777" w:rsidR="0075389D" w:rsidRPr="008902AF" w:rsidRDefault="0075389D" w:rsidP="0075389D">
          <w:pPr>
            <w:rPr>
              <w:i/>
            </w:rPr>
          </w:pPr>
          <w:r w:rsidRPr="008902AF">
            <w:rPr>
              <w:i/>
            </w:rPr>
            <w:t>Uzatvorenie zmluvy o podpore OZE a VÚ KVET</w:t>
          </w:r>
        </w:p>
      </w:tc>
    </w:tr>
  </w:tbl>
  <w:p w14:paraId="0BD1C036" w14:textId="77777777" w:rsidR="00F263CD" w:rsidRPr="0075389D" w:rsidRDefault="00F263CD" w:rsidP="0075389D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42"/>
    </w:tblGrid>
    <w:tr w:rsidR="0075389D" w:rsidRPr="00C15CD2" w14:paraId="3109A5B6" w14:textId="77777777" w:rsidTr="00915A45">
      <w:trPr>
        <w:trHeight w:val="254"/>
      </w:trPr>
      <w:tc>
        <w:tcPr>
          <w:tcW w:w="9042" w:type="dxa"/>
          <w:vAlign w:val="center"/>
        </w:tcPr>
        <w:p w14:paraId="6CF5E972" w14:textId="77777777" w:rsidR="0075389D" w:rsidRPr="008902AF" w:rsidRDefault="0075389D" w:rsidP="0075389D">
          <w:pPr>
            <w:jc w:val="right"/>
            <w:rPr>
              <w:i/>
            </w:rPr>
          </w:pPr>
          <w:r w:rsidRPr="008902AF">
            <w:rPr>
              <w:i/>
            </w:rPr>
            <w:t>Uzatvorenie zmluvy o podpore OZE a VÚ KVET</w:t>
          </w:r>
        </w:p>
      </w:tc>
    </w:tr>
  </w:tbl>
  <w:p w14:paraId="5A271527" w14:textId="77777777" w:rsidR="00F263CD" w:rsidRPr="007E4A3B" w:rsidRDefault="00F263CD" w:rsidP="00676F2F">
    <w:pPr>
      <w:pStyle w:val="Hlavika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9"/>
      <w:gridCol w:w="7911"/>
    </w:tblGrid>
    <w:tr w:rsidR="00F263CD" w14:paraId="57F73EF7" w14:textId="77777777" w:rsidTr="00F263CD">
      <w:trPr>
        <w:trHeight w:val="315"/>
        <w:jc w:val="center"/>
      </w:trPr>
      <w:tc>
        <w:tcPr>
          <w:tcW w:w="1151" w:type="dxa"/>
          <w:vAlign w:val="center"/>
        </w:tcPr>
        <w:p w14:paraId="2F3DC8F9" w14:textId="77777777" w:rsidR="00F263CD" w:rsidRPr="00D72CD0" w:rsidRDefault="00F263CD" w:rsidP="00F263CD">
          <w:pPr>
            <w:pStyle w:val="Hlavika"/>
            <w:spacing w:before="40" w:after="40"/>
            <w:jc w:val="left"/>
            <w:rPr>
              <w:rStyle w:val="Jemnzvraznenie"/>
            </w:rPr>
          </w:pPr>
          <w:r w:rsidRPr="00C82AA1">
            <w:rPr>
              <w:rFonts w:cs="Arial"/>
              <w:i/>
              <w:sz w:val="20"/>
            </w:rPr>
            <w:t>verzia: 1.</w:t>
          </w:r>
          <w:r>
            <w:rPr>
              <w:rFonts w:cs="Arial"/>
              <w:i/>
              <w:sz w:val="20"/>
            </w:rPr>
            <w:t>0</w:t>
          </w:r>
        </w:p>
      </w:tc>
      <w:tc>
        <w:tcPr>
          <w:tcW w:w="7952" w:type="dxa"/>
          <w:vAlign w:val="center"/>
        </w:tcPr>
        <w:p w14:paraId="7053BFF0" w14:textId="77777777" w:rsidR="00F263CD" w:rsidRPr="00C82AA1" w:rsidRDefault="00F263CD" w:rsidP="00F263CD">
          <w:pPr>
            <w:pStyle w:val="Hlavika"/>
            <w:spacing w:before="40" w:after="40"/>
            <w:jc w:val="right"/>
            <w:rPr>
              <w:rFonts w:cs="Arial"/>
              <w:i/>
              <w:sz w:val="20"/>
            </w:rPr>
          </w:pPr>
          <w:r>
            <w:rPr>
              <w:rFonts w:cs="Arial"/>
              <w:i/>
              <w:sz w:val="20"/>
            </w:rPr>
            <w:t>Názov dokumentu</w:t>
          </w:r>
        </w:p>
      </w:tc>
    </w:tr>
  </w:tbl>
  <w:p w14:paraId="43376F69" w14:textId="77777777" w:rsidR="00F263CD" w:rsidRDefault="00F263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66C2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57563B"/>
    <w:multiLevelType w:val="hybridMultilevel"/>
    <w:tmpl w:val="DBF83D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69F"/>
    <w:multiLevelType w:val="hybridMultilevel"/>
    <w:tmpl w:val="3AE24F9E"/>
    <w:lvl w:ilvl="0" w:tplc="B74EC1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14FE"/>
    <w:multiLevelType w:val="multilevel"/>
    <w:tmpl w:val="77BAA008"/>
    <w:lvl w:ilvl="0">
      <w:start w:val="1"/>
      <w:numFmt w:val="lowerLetter"/>
      <w:pStyle w:val="Odrkycittu"/>
      <w:lvlText w:val="%1)"/>
      <w:lvlJc w:val="left"/>
      <w:pPr>
        <w:tabs>
          <w:tab w:val="num" w:pos="1191"/>
        </w:tabs>
        <w:ind w:left="1191" w:hanging="48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4" w15:restartNumberingAfterBreak="0">
    <w:nsid w:val="20311E41"/>
    <w:multiLevelType w:val="hybridMultilevel"/>
    <w:tmpl w:val="5D726C96"/>
    <w:lvl w:ilvl="0" w:tplc="468CF0F8">
      <w:start w:val="1"/>
      <w:numFmt w:val="decimal"/>
      <w:lvlText w:val="Tabuľka %1"/>
      <w:lvlJc w:val="left"/>
      <w:pPr>
        <w:tabs>
          <w:tab w:val="num" w:pos="1191"/>
        </w:tabs>
      </w:pPr>
      <w:rPr>
        <w:rFonts w:cs="Times New Roman" w:hint="default"/>
        <w:b/>
        <w:i w:val="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A42DC"/>
    <w:multiLevelType w:val="hybridMultilevel"/>
    <w:tmpl w:val="66D6BA44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CA02BED"/>
    <w:multiLevelType w:val="hybridMultilevel"/>
    <w:tmpl w:val="D826C982"/>
    <w:lvl w:ilvl="0" w:tplc="0EAAF3AC">
      <w:start w:val="1"/>
      <w:numFmt w:val="bullet"/>
      <w:pStyle w:val="Odrky1"/>
      <w:lvlText w:val=""/>
      <w:lvlJc w:val="left"/>
      <w:pPr>
        <w:tabs>
          <w:tab w:val="num" w:pos="782"/>
        </w:tabs>
        <w:ind w:left="782" w:hanging="357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607BD0"/>
    <w:multiLevelType w:val="multilevel"/>
    <w:tmpl w:val="CD6A1A1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  <w:sz w:val="20"/>
        <w:szCs w:val="20"/>
      </w:rPr>
    </w:lvl>
    <w:lvl w:ilvl="2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5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8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4B2E55C7"/>
    <w:multiLevelType w:val="hybridMultilevel"/>
    <w:tmpl w:val="DE889A3E"/>
    <w:lvl w:ilvl="0" w:tplc="B1382234">
      <w:start w:val="1"/>
      <w:numFmt w:val="bullet"/>
      <w:pStyle w:val="Odrky2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BD7567"/>
    <w:multiLevelType w:val="hybridMultilevel"/>
    <w:tmpl w:val="0A34D8DC"/>
    <w:lvl w:ilvl="0" w:tplc="14CE8980">
      <w:start w:val="1"/>
      <w:numFmt w:val="decimal"/>
      <w:pStyle w:val="Popis-obr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6A943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0161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6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4D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55DE7"/>
    <w:multiLevelType w:val="hybridMultilevel"/>
    <w:tmpl w:val="35882B80"/>
    <w:lvl w:ilvl="0" w:tplc="1F0095BC">
      <w:start w:val="1"/>
      <w:numFmt w:val="bullet"/>
      <w:pStyle w:val="Odrka2"/>
      <w:lvlText w:val="o"/>
      <w:lvlJc w:val="left"/>
      <w:pPr>
        <w:tabs>
          <w:tab w:val="num" w:pos="1191"/>
        </w:tabs>
        <w:ind w:left="1191" w:hanging="340"/>
      </w:pPr>
      <w:rPr>
        <w:rFonts w:ascii="Courier New" w:hAnsi="Courier New" w:cs="Courier New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1166C4"/>
    <w:multiLevelType w:val="hybridMultilevel"/>
    <w:tmpl w:val="FD62346C"/>
    <w:lvl w:ilvl="0" w:tplc="6F7C77F4">
      <w:start w:val="1"/>
      <w:numFmt w:val="decimal"/>
      <w:pStyle w:val="slovzoznam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C6288E"/>
    <w:multiLevelType w:val="hybridMultilevel"/>
    <w:tmpl w:val="01B4D60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D659C"/>
    <w:multiLevelType w:val="multilevel"/>
    <w:tmpl w:val="D8467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F757F"/>
    <w:multiLevelType w:val="hybridMultilevel"/>
    <w:tmpl w:val="DFF435CE"/>
    <w:lvl w:ilvl="0" w:tplc="8B9EAA7C">
      <w:start w:val="1"/>
      <w:numFmt w:val="decimal"/>
      <w:pStyle w:val="tl1"/>
      <w:lvlText w:val="Príloha %1"/>
      <w:lvlJc w:val="left"/>
      <w:pPr>
        <w:tabs>
          <w:tab w:val="num" w:pos="1797"/>
        </w:tabs>
        <w:ind w:left="1077" w:hanging="360"/>
      </w:pPr>
      <w:rPr>
        <w:rFonts w:ascii="Arial" w:hAnsi="Arial" w:cs="Times New Roman" w:hint="default"/>
        <w:b/>
        <w:i w:val="0"/>
        <w:sz w:val="24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2117593">
    <w:abstractNumId w:val="0"/>
  </w:num>
  <w:num w:numId="2" w16cid:durableId="1680699578">
    <w:abstractNumId w:val="4"/>
  </w:num>
  <w:num w:numId="3" w16cid:durableId="1009675705">
    <w:abstractNumId w:val="3"/>
  </w:num>
  <w:num w:numId="4" w16cid:durableId="588274242">
    <w:abstractNumId w:val="14"/>
  </w:num>
  <w:num w:numId="5" w16cid:durableId="1050883164">
    <w:abstractNumId w:val="9"/>
  </w:num>
  <w:num w:numId="6" w16cid:durableId="1441608684">
    <w:abstractNumId w:val="11"/>
  </w:num>
  <w:num w:numId="7" w16cid:durableId="508102206">
    <w:abstractNumId w:val="8"/>
  </w:num>
  <w:num w:numId="8" w16cid:durableId="272639858">
    <w:abstractNumId w:val="11"/>
    <w:lvlOverride w:ilvl="0">
      <w:startOverride w:val="1"/>
    </w:lvlOverride>
  </w:num>
  <w:num w:numId="9" w16cid:durableId="664404526">
    <w:abstractNumId w:val="6"/>
  </w:num>
  <w:num w:numId="10" w16cid:durableId="1873155016">
    <w:abstractNumId w:val="10"/>
  </w:num>
  <w:num w:numId="11" w16cid:durableId="1325205257">
    <w:abstractNumId w:val="2"/>
  </w:num>
  <w:num w:numId="12" w16cid:durableId="1594515259">
    <w:abstractNumId w:val="7"/>
  </w:num>
  <w:num w:numId="13" w16cid:durableId="745609566">
    <w:abstractNumId w:val="0"/>
  </w:num>
  <w:num w:numId="14" w16cid:durableId="1554733388">
    <w:abstractNumId w:val="11"/>
  </w:num>
  <w:num w:numId="15" w16cid:durableId="1831944496">
    <w:abstractNumId w:val="11"/>
  </w:num>
  <w:num w:numId="16" w16cid:durableId="737287528">
    <w:abstractNumId w:val="11"/>
  </w:num>
  <w:num w:numId="17" w16cid:durableId="998197680">
    <w:abstractNumId w:val="1"/>
  </w:num>
  <w:num w:numId="18" w16cid:durableId="694770889">
    <w:abstractNumId w:val="12"/>
  </w:num>
  <w:num w:numId="19" w16cid:durableId="1774279497">
    <w:abstractNumId w:val="5"/>
  </w:num>
  <w:num w:numId="20" w16cid:durableId="90087174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08"/>
    <w:rsid w:val="00000321"/>
    <w:rsid w:val="00000C3A"/>
    <w:rsid w:val="000018E6"/>
    <w:rsid w:val="0000302A"/>
    <w:rsid w:val="000042BE"/>
    <w:rsid w:val="00004991"/>
    <w:rsid w:val="000049FF"/>
    <w:rsid w:val="000059DE"/>
    <w:rsid w:val="00005B93"/>
    <w:rsid w:val="0000736C"/>
    <w:rsid w:val="00007EB8"/>
    <w:rsid w:val="000113F2"/>
    <w:rsid w:val="000118F4"/>
    <w:rsid w:val="00013F23"/>
    <w:rsid w:val="00014B9A"/>
    <w:rsid w:val="00015362"/>
    <w:rsid w:val="0001680C"/>
    <w:rsid w:val="000203EE"/>
    <w:rsid w:val="000205D3"/>
    <w:rsid w:val="00021BE1"/>
    <w:rsid w:val="000221D4"/>
    <w:rsid w:val="00022A49"/>
    <w:rsid w:val="00022D89"/>
    <w:rsid w:val="000243E4"/>
    <w:rsid w:val="0002643E"/>
    <w:rsid w:val="00030708"/>
    <w:rsid w:val="000318A0"/>
    <w:rsid w:val="000318A4"/>
    <w:rsid w:val="00032FC2"/>
    <w:rsid w:val="00033D3E"/>
    <w:rsid w:val="00034508"/>
    <w:rsid w:val="0003544E"/>
    <w:rsid w:val="00035EF4"/>
    <w:rsid w:val="00036AB5"/>
    <w:rsid w:val="00036B00"/>
    <w:rsid w:val="00036DB1"/>
    <w:rsid w:val="00036F94"/>
    <w:rsid w:val="0003704E"/>
    <w:rsid w:val="000378C9"/>
    <w:rsid w:val="00037A2F"/>
    <w:rsid w:val="00037E82"/>
    <w:rsid w:val="00040299"/>
    <w:rsid w:val="000407C2"/>
    <w:rsid w:val="000412E8"/>
    <w:rsid w:val="00041845"/>
    <w:rsid w:val="000423F7"/>
    <w:rsid w:val="00043B46"/>
    <w:rsid w:val="00043ED4"/>
    <w:rsid w:val="00043EFE"/>
    <w:rsid w:val="00044501"/>
    <w:rsid w:val="00044D15"/>
    <w:rsid w:val="00044F99"/>
    <w:rsid w:val="00046388"/>
    <w:rsid w:val="000464AB"/>
    <w:rsid w:val="00046713"/>
    <w:rsid w:val="000470AD"/>
    <w:rsid w:val="00047EEC"/>
    <w:rsid w:val="000515D5"/>
    <w:rsid w:val="000517B2"/>
    <w:rsid w:val="00051E10"/>
    <w:rsid w:val="0005224D"/>
    <w:rsid w:val="00052251"/>
    <w:rsid w:val="00053642"/>
    <w:rsid w:val="000546F4"/>
    <w:rsid w:val="0005481D"/>
    <w:rsid w:val="0005520D"/>
    <w:rsid w:val="00055398"/>
    <w:rsid w:val="0005540C"/>
    <w:rsid w:val="00055564"/>
    <w:rsid w:val="00055982"/>
    <w:rsid w:val="00055EEA"/>
    <w:rsid w:val="000569C9"/>
    <w:rsid w:val="00056CBB"/>
    <w:rsid w:val="00057AB8"/>
    <w:rsid w:val="00057B7E"/>
    <w:rsid w:val="000601EB"/>
    <w:rsid w:val="00061518"/>
    <w:rsid w:val="0006158E"/>
    <w:rsid w:val="00062C1E"/>
    <w:rsid w:val="000633A7"/>
    <w:rsid w:val="00063AAA"/>
    <w:rsid w:val="00063CAE"/>
    <w:rsid w:val="000649FF"/>
    <w:rsid w:val="00065B25"/>
    <w:rsid w:val="00065D56"/>
    <w:rsid w:val="00065FC8"/>
    <w:rsid w:val="000663FD"/>
    <w:rsid w:val="00066E62"/>
    <w:rsid w:val="000678AA"/>
    <w:rsid w:val="000701B1"/>
    <w:rsid w:val="00070685"/>
    <w:rsid w:val="00071A30"/>
    <w:rsid w:val="00071A4D"/>
    <w:rsid w:val="00072B15"/>
    <w:rsid w:val="00072FDD"/>
    <w:rsid w:val="00072FEE"/>
    <w:rsid w:val="000731C5"/>
    <w:rsid w:val="0007441C"/>
    <w:rsid w:val="000747E6"/>
    <w:rsid w:val="00075399"/>
    <w:rsid w:val="00075DE6"/>
    <w:rsid w:val="00075DF8"/>
    <w:rsid w:val="00075E7B"/>
    <w:rsid w:val="00076396"/>
    <w:rsid w:val="0007672B"/>
    <w:rsid w:val="00076CCA"/>
    <w:rsid w:val="00077118"/>
    <w:rsid w:val="00077380"/>
    <w:rsid w:val="000800F0"/>
    <w:rsid w:val="000808C2"/>
    <w:rsid w:val="00081883"/>
    <w:rsid w:val="000822DB"/>
    <w:rsid w:val="000828B9"/>
    <w:rsid w:val="00083616"/>
    <w:rsid w:val="00084FBF"/>
    <w:rsid w:val="0008533D"/>
    <w:rsid w:val="00085ADD"/>
    <w:rsid w:val="00086DA3"/>
    <w:rsid w:val="000904BA"/>
    <w:rsid w:val="00090FFF"/>
    <w:rsid w:val="00091455"/>
    <w:rsid w:val="00091583"/>
    <w:rsid w:val="00091C88"/>
    <w:rsid w:val="00092614"/>
    <w:rsid w:val="00093944"/>
    <w:rsid w:val="00093B1F"/>
    <w:rsid w:val="00093BF3"/>
    <w:rsid w:val="00094937"/>
    <w:rsid w:val="00095D9D"/>
    <w:rsid w:val="0009616D"/>
    <w:rsid w:val="0009665C"/>
    <w:rsid w:val="000A0A4F"/>
    <w:rsid w:val="000A0C0F"/>
    <w:rsid w:val="000A0C5D"/>
    <w:rsid w:val="000A3B09"/>
    <w:rsid w:val="000A40F6"/>
    <w:rsid w:val="000A51A9"/>
    <w:rsid w:val="000A645A"/>
    <w:rsid w:val="000A7AB7"/>
    <w:rsid w:val="000A7C89"/>
    <w:rsid w:val="000B16AC"/>
    <w:rsid w:val="000B245E"/>
    <w:rsid w:val="000B397D"/>
    <w:rsid w:val="000B3D4A"/>
    <w:rsid w:val="000B43B8"/>
    <w:rsid w:val="000B486A"/>
    <w:rsid w:val="000B5BB2"/>
    <w:rsid w:val="000B5EEE"/>
    <w:rsid w:val="000B664A"/>
    <w:rsid w:val="000B6F8B"/>
    <w:rsid w:val="000C1445"/>
    <w:rsid w:val="000C196A"/>
    <w:rsid w:val="000C20A0"/>
    <w:rsid w:val="000C21B9"/>
    <w:rsid w:val="000C251E"/>
    <w:rsid w:val="000C2CE6"/>
    <w:rsid w:val="000C3741"/>
    <w:rsid w:val="000C61D5"/>
    <w:rsid w:val="000C62B0"/>
    <w:rsid w:val="000C6ABC"/>
    <w:rsid w:val="000C7081"/>
    <w:rsid w:val="000C70E4"/>
    <w:rsid w:val="000C74A8"/>
    <w:rsid w:val="000C79DF"/>
    <w:rsid w:val="000D03D9"/>
    <w:rsid w:val="000D044A"/>
    <w:rsid w:val="000D056A"/>
    <w:rsid w:val="000D0738"/>
    <w:rsid w:val="000D075B"/>
    <w:rsid w:val="000D1350"/>
    <w:rsid w:val="000D263C"/>
    <w:rsid w:val="000D3576"/>
    <w:rsid w:val="000D4057"/>
    <w:rsid w:val="000D4AD2"/>
    <w:rsid w:val="000D6091"/>
    <w:rsid w:val="000D64E2"/>
    <w:rsid w:val="000D6780"/>
    <w:rsid w:val="000D7411"/>
    <w:rsid w:val="000E02B2"/>
    <w:rsid w:val="000E1376"/>
    <w:rsid w:val="000E218C"/>
    <w:rsid w:val="000E274A"/>
    <w:rsid w:val="000E2BA7"/>
    <w:rsid w:val="000E3153"/>
    <w:rsid w:val="000E32AC"/>
    <w:rsid w:val="000E43B5"/>
    <w:rsid w:val="000E4C4E"/>
    <w:rsid w:val="000E4D26"/>
    <w:rsid w:val="000E4E69"/>
    <w:rsid w:val="000E5043"/>
    <w:rsid w:val="000E50E5"/>
    <w:rsid w:val="000E54B1"/>
    <w:rsid w:val="000E5E56"/>
    <w:rsid w:val="000E6898"/>
    <w:rsid w:val="000E6E56"/>
    <w:rsid w:val="000E6E65"/>
    <w:rsid w:val="000E7CAB"/>
    <w:rsid w:val="000F08B0"/>
    <w:rsid w:val="000F0C6F"/>
    <w:rsid w:val="000F10F5"/>
    <w:rsid w:val="000F289A"/>
    <w:rsid w:val="000F3315"/>
    <w:rsid w:val="000F33EE"/>
    <w:rsid w:val="000F3A4A"/>
    <w:rsid w:val="000F3D51"/>
    <w:rsid w:val="000F48FB"/>
    <w:rsid w:val="000F490C"/>
    <w:rsid w:val="000F5F0C"/>
    <w:rsid w:val="000F609C"/>
    <w:rsid w:val="000F671D"/>
    <w:rsid w:val="000F74E1"/>
    <w:rsid w:val="000F770B"/>
    <w:rsid w:val="000F77A1"/>
    <w:rsid w:val="000F7B0F"/>
    <w:rsid w:val="000F7BB5"/>
    <w:rsid w:val="00100457"/>
    <w:rsid w:val="00100E77"/>
    <w:rsid w:val="00101617"/>
    <w:rsid w:val="00104720"/>
    <w:rsid w:val="00104816"/>
    <w:rsid w:val="00104F71"/>
    <w:rsid w:val="00105459"/>
    <w:rsid w:val="0010555C"/>
    <w:rsid w:val="00105F3C"/>
    <w:rsid w:val="001061CB"/>
    <w:rsid w:val="001075AF"/>
    <w:rsid w:val="00107A06"/>
    <w:rsid w:val="001107A2"/>
    <w:rsid w:val="00110899"/>
    <w:rsid w:val="00110956"/>
    <w:rsid w:val="00110E76"/>
    <w:rsid w:val="00111F73"/>
    <w:rsid w:val="001128AF"/>
    <w:rsid w:val="0011294E"/>
    <w:rsid w:val="00113420"/>
    <w:rsid w:val="00113944"/>
    <w:rsid w:val="001150DC"/>
    <w:rsid w:val="001153CA"/>
    <w:rsid w:val="00115699"/>
    <w:rsid w:val="00115CF0"/>
    <w:rsid w:val="00115DF6"/>
    <w:rsid w:val="00115F84"/>
    <w:rsid w:val="001170B5"/>
    <w:rsid w:val="00117F9A"/>
    <w:rsid w:val="00120578"/>
    <w:rsid w:val="00120CE1"/>
    <w:rsid w:val="00121562"/>
    <w:rsid w:val="00121A21"/>
    <w:rsid w:val="00125E10"/>
    <w:rsid w:val="001262B0"/>
    <w:rsid w:val="00126482"/>
    <w:rsid w:val="001265E5"/>
    <w:rsid w:val="00126DAC"/>
    <w:rsid w:val="001272CF"/>
    <w:rsid w:val="0012755F"/>
    <w:rsid w:val="00127681"/>
    <w:rsid w:val="00127A22"/>
    <w:rsid w:val="00127CA9"/>
    <w:rsid w:val="00130845"/>
    <w:rsid w:val="00130C87"/>
    <w:rsid w:val="00130DC4"/>
    <w:rsid w:val="001310BB"/>
    <w:rsid w:val="00131C92"/>
    <w:rsid w:val="00131D6B"/>
    <w:rsid w:val="00133DC4"/>
    <w:rsid w:val="00134A79"/>
    <w:rsid w:val="00134F39"/>
    <w:rsid w:val="0013538C"/>
    <w:rsid w:val="0013583A"/>
    <w:rsid w:val="001373DC"/>
    <w:rsid w:val="00140376"/>
    <w:rsid w:val="00140801"/>
    <w:rsid w:val="0014099E"/>
    <w:rsid w:val="00140CCA"/>
    <w:rsid w:val="00141542"/>
    <w:rsid w:val="00141F17"/>
    <w:rsid w:val="00141F25"/>
    <w:rsid w:val="001427D2"/>
    <w:rsid w:val="0014293C"/>
    <w:rsid w:val="0014297C"/>
    <w:rsid w:val="00143709"/>
    <w:rsid w:val="00143CF2"/>
    <w:rsid w:val="001441F7"/>
    <w:rsid w:val="00144EBF"/>
    <w:rsid w:val="001457E2"/>
    <w:rsid w:val="00146989"/>
    <w:rsid w:val="0014762D"/>
    <w:rsid w:val="00150891"/>
    <w:rsid w:val="001509E3"/>
    <w:rsid w:val="001511CE"/>
    <w:rsid w:val="0015139A"/>
    <w:rsid w:val="00152C12"/>
    <w:rsid w:val="00152C6B"/>
    <w:rsid w:val="001537D9"/>
    <w:rsid w:val="001558CE"/>
    <w:rsid w:val="00155BE2"/>
    <w:rsid w:val="00155F14"/>
    <w:rsid w:val="00156DFA"/>
    <w:rsid w:val="001579AA"/>
    <w:rsid w:val="00157CDC"/>
    <w:rsid w:val="001604A7"/>
    <w:rsid w:val="00160F75"/>
    <w:rsid w:val="00161468"/>
    <w:rsid w:val="001617C9"/>
    <w:rsid w:val="0016275E"/>
    <w:rsid w:val="00163B1A"/>
    <w:rsid w:val="001642FE"/>
    <w:rsid w:val="0016467E"/>
    <w:rsid w:val="00164B58"/>
    <w:rsid w:val="00164C38"/>
    <w:rsid w:val="00165760"/>
    <w:rsid w:val="00165B3D"/>
    <w:rsid w:val="00167746"/>
    <w:rsid w:val="00167FC0"/>
    <w:rsid w:val="00170689"/>
    <w:rsid w:val="00170C6F"/>
    <w:rsid w:val="0017188F"/>
    <w:rsid w:val="001727FC"/>
    <w:rsid w:val="00175589"/>
    <w:rsid w:val="00176010"/>
    <w:rsid w:val="0017699D"/>
    <w:rsid w:val="0017732A"/>
    <w:rsid w:val="00177587"/>
    <w:rsid w:val="001775A6"/>
    <w:rsid w:val="00177899"/>
    <w:rsid w:val="001778A8"/>
    <w:rsid w:val="00180D1B"/>
    <w:rsid w:val="00181701"/>
    <w:rsid w:val="001824F0"/>
    <w:rsid w:val="00182B0E"/>
    <w:rsid w:val="00182C38"/>
    <w:rsid w:val="0018368A"/>
    <w:rsid w:val="001841A9"/>
    <w:rsid w:val="00185A66"/>
    <w:rsid w:val="00185B13"/>
    <w:rsid w:val="0018701F"/>
    <w:rsid w:val="00187329"/>
    <w:rsid w:val="00187C48"/>
    <w:rsid w:val="00190A4A"/>
    <w:rsid w:val="00191BB0"/>
    <w:rsid w:val="00193ABD"/>
    <w:rsid w:val="001941C2"/>
    <w:rsid w:val="0019489A"/>
    <w:rsid w:val="001948A1"/>
    <w:rsid w:val="00194CA4"/>
    <w:rsid w:val="0019536F"/>
    <w:rsid w:val="00195ADE"/>
    <w:rsid w:val="00195B74"/>
    <w:rsid w:val="00195E93"/>
    <w:rsid w:val="00196475"/>
    <w:rsid w:val="001965CD"/>
    <w:rsid w:val="00196BCF"/>
    <w:rsid w:val="00196F6F"/>
    <w:rsid w:val="00197B2C"/>
    <w:rsid w:val="001A0F11"/>
    <w:rsid w:val="001A12C6"/>
    <w:rsid w:val="001A17C0"/>
    <w:rsid w:val="001A1823"/>
    <w:rsid w:val="001A1DA4"/>
    <w:rsid w:val="001A34F2"/>
    <w:rsid w:val="001A5204"/>
    <w:rsid w:val="001A6AEC"/>
    <w:rsid w:val="001B0A4F"/>
    <w:rsid w:val="001B0C7F"/>
    <w:rsid w:val="001B1698"/>
    <w:rsid w:val="001B16F5"/>
    <w:rsid w:val="001B2E4F"/>
    <w:rsid w:val="001B359F"/>
    <w:rsid w:val="001B35CE"/>
    <w:rsid w:val="001B413A"/>
    <w:rsid w:val="001B4ADF"/>
    <w:rsid w:val="001B5106"/>
    <w:rsid w:val="001B5B4B"/>
    <w:rsid w:val="001B5B7B"/>
    <w:rsid w:val="001B5C42"/>
    <w:rsid w:val="001B5F25"/>
    <w:rsid w:val="001B6020"/>
    <w:rsid w:val="001B73E7"/>
    <w:rsid w:val="001B7978"/>
    <w:rsid w:val="001C0026"/>
    <w:rsid w:val="001C0351"/>
    <w:rsid w:val="001C04C5"/>
    <w:rsid w:val="001C0AD5"/>
    <w:rsid w:val="001C121A"/>
    <w:rsid w:val="001C1DA9"/>
    <w:rsid w:val="001C23B2"/>
    <w:rsid w:val="001C2DA1"/>
    <w:rsid w:val="001C2EC1"/>
    <w:rsid w:val="001C4021"/>
    <w:rsid w:val="001C43C2"/>
    <w:rsid w:val="001C64AD"/>
    <w:rsid w:val="001C6594"/>
    <w:rsid w:val="001C74DB"/>
    <w:rsid w:val="001C7AD0"/>
    <w:rsid w:val="001C7FB4"/>
    <w:rsid w:val="001D0253"/>
    <w:rsid w:val="001D0B8C"/>
    <w:rsid w:val="001D223D"/>
    <w:rsid w:val="001D3961"/>
    <w:rsid w:val="001D4E9B"/>
    <w:rsid w:val="001D4F46"/>
    <w:rsid w:val="001D5A41"/>
    <w:rsid w:val="001D65E4"/>
    <w:rsid w:val="001E1659"/>
    <w:rsid w:val="001E2402"/>
    <w:rsid w:val="001E2BC3"/>
    <w:rsid w:val="001E2F35"/>
    <w:rsid w:val="001E3126"/>
    <w:rsid w:val="001E5B05"/>
    <w:rsid w:val="001E7D0A"/>
    <w:rsid w:val="001F060E"/>
    <w:rsid w:val="001F0A1D"/>
    <w:rsid w:val="001F128D"/>
    <w:rsid w:val="001F291F"/>
    <w:rsid w:val="001F2964"/>
    <w:rsid w:val="001F2B1C"/>
    <w:rsid w:val="001F2C81"/>
    <w:rsid w:val="001F315D"/>
    <w:rsid w:val="001F3502"/>
    <w:rsid w:val="001F3E2A"/>
    <w:rsid w:val="001F44A7"/>
    <w:rsid w:val="001F4A68"/>
    <w:rsid w:val="001F50E1"/>
    <w:rsid w:val="001F5209"/>
    <w:rsid w:val="001F5643"/>
    <w:rsid w:val="001F6134"/>
    <w:rsid w:val="001F6A2C"/>
    <w:rsid w:val="001F71B4"/>
    <w:rsid w:val="001F721A"/>
    <w:rsid w:val="001F76C6"/>
    <w:rsid w:val="001F783C"/>
    <w:rsid w:val="001F7BB0"/>
    <w:rsid w:val="001F7FC7"/>
    <w:rsid w:val="002006E3"/>
    <w:rsid w:val="00201760"/>
    <w:rsid w:val="00201A2E"/>
    <w:rsid w:val="00201BC8"/>
    <w:rsid w:val="002024B1"/>
    <w:rsid w:val="00202ABE"/>
    <w:rsid w:val="00204158"/>
    <w:rsid w:val="00204C11"/>
    <w:rsid w:val="0020581E"/>
    <w:rsid w:val="002058CF"/>
    <w:rsid w:val="00205E17"/>
    <w:rsid w:val="002062E1"/>
    <w:rsid w:val="00206C4C"/>
    <w:rsid w:val="002071BE"/>
    <w:rsid w:val="0021042F"/>
    <w:rsid w:val="0021069F"/>
    <w:rsid w:val="00210D44"/>
    <w:rsid w:val="00211CE2"/>
    <w:rsid w:val="002122BE"/>
    <w:rsid w:val="0021270D"/>
    <w:rsid w:val="002132F1"/>
    <w:rsid w:val="00214C77"/>
    <w:rsid w:val="00215041"/>
    <w:rsid w:val="00216240"/>
    <w:rsid w:val="0021630B"/>
    <w:rsid w:val="00216D08"/>
    <w:rsid w:val="00216ED9"/>
    <w:rsid w:val="00217159"/>
    <w:rsid w:val="002178B4"/>
    <w:rsid w:val="0022148C"/>
    <w:rsid w:val="002215EB"/>
    <w:rsid w:val="0022262D"/>
    <w:rsid w:val="0022317F"/>
    <w:rsid w:val="00223697"/>
    <w:rsid w:val="00223CC9"/>
    <w:rsid w:val="00223ECD"/>
    <w:rsid w:val="00223F91"/>
    <w:rsid w:val="00225720"/>
    <w:rsid w:val="00225975"/>
    <w:rsid w:val="0023049C"/>
    <w:rsid w:val="00231B91"/>
    <w:rsid w:val="00231BED"/>
    <w:rsid w:val="00231CD9"/>
    <w:rsid w:val="00232049"/>
    <w:rsid w:val="00233EA7"/>
    <w:rsid w:val="002349A7"/>
    <w:rsid w:val="00234DC7"/>
    <w:rsid w:val="00235F7D"/>
    <w:rsid w:val="00235F7E"/>
    <w:rsid w:val="002367C4"/>
    <w:rsid w:val="002379A9"/>
    <w:rsid w:val="0024139C"/>
    <w:rsid w:val="002417B6"/>
    <w:rsid w:val="0024239B"/>
    <w:rsid w:val="00242411"/>
    <w:rsid w:val="0024272F"/>
    <w:rsid w:val="00242748"/>
    <w:rsid w:val="00243A7B"/>
    <w:rsid w:val="00245CD3"/>
    <w:rsid w:val="00245E9C"/>
    <w:rsid w:val="00250D4C"/>
    <w:rsid w:val="002517B3"/>
    <w:rsid w:val="002517CF"/>
    <w:rsid w:val="00251CBF"/>
    <w:rsid w:val="00252030"/>
    <w:rsid w:val="00252A1B"/>
    <w:rsid w:val="00252AA8"/>
    <w:rsid w:val="002530CA"/>
    <w:rsid w:val="00253D66"/>
    <w:rsid w:val="00254605"/>
    <w:rsid w:val="00254A7B"/>
    <w:rsid w:val="00255421"/>
    <w:rsid w:val="00255E71"/>
    <w:rsid w:val="002561FC"/>
    <w:rsid w:val="0025642B"/>
    <w:rsid w:val="002566E0"/>
    <w:rsid w:val="00257472"/>
    <w:rsid w:val="00257960"/>
    <w:rsid w:val="00257AF0"/>
    <w:rsid w:val="00260065"/>
    <w:rsid w:val="002603AB"/>
    <w:rsid w:val="0026069E"/>
    <w:rsid w:val="00260D46"/>
    <w:rsid w:val="002619B0"/>
    <w:rsid w:val="002630AB"/>
    <w:rsid w:val="002630EA"/>
    <w:rsid w:val="002633C5"/>
    <w:rsid w:val="002638C2"/>
    <w:rsid w:val="0026406C"/>
    <w:rsid w:val="002641B2"/>
    <w:rsid w:val="0026467A"/>
    <w:rsid w:val="00264B18"/>
    <w:rsid w:val="00266A70"/>
    <w:rsid w:val="00266B93"/>
    <w:rsid w:val="00267889"/>
    <w:rsid w:val="002734FF"/>
    <w:rsid w:val="0027395C"/>
    <w:rsid w:val="00274147"/>
    <w:rsid w:val="00274823"/>
    <w:rsid w:val="002749EE"/>
    <w:rsid w:val="00274E01"/>
    <w:rsid w:val="00275173"/>
    <w:rsid w:val="00275864"/>
    <w:rsid w:val="0027612C"/>
    <w:rsid w:val="00276C23"/>
    <w:rsid w:val="00277868"/>
    <w:rsid w:val="002812D9"/>
    <w:rsid w:val="00281497"/>
    <w:rsid w:val="0028183B"/>
    <w:rsid w:val="00281C39"/>
    <w:rsid w:val="00282267"/>
    <w:rsid w:val="0028254D"/>
    <w:rsid w:val="00282CC4"/>
    <w:rsid w:val="00283A91"/>
    <w:rsid w:val="00284886"/>
    <w:rsid w:val="00284931"/>
    <w:rsid w:val="00285024"/>
    <w:rsid w:val="002851B5"/>
    <w:rsid w:val="002852B4"/>
    <w:rsid w:val="002858D5"/>
    <w:rsid w:val="002869FF"/>
    <w:rsid w:val="00287B27"/>
    <w:rsid w:val="00290114"/>
    <w:rsid w:val="00290C11"/>
    <w:rsid w:val="00292D43"/>
    <w:rsid w:val="00293A13"/>
    <w:rsid w:val="00294DC6"/>
    <w:rsid w:val="00295885"/>
    <w:rsid w:val="00296D9E"/>
    <w:rsid w:val="00296E6B"/>
    <w:rsid w:val="00296E96"/>
    <w:rsid w:val="002973C7"/>
    <w:rsid w:val="00297AE2"/>
    <w:rsid w:val="00297EAC"/>
    <w:rsid w:val="002A062E"/>
    <w:rsid w:val="002A08D9"/>
    <w:rsid w:val="002A1504"/>
    <w:rsid w:val="002A2904"/>
    <w:rsid w:val="002A2DB0"/>
    <w:rsid w:val="002A2E22"/>
    <w:rsid w:val="002A2EE8"/>
    <w:rsid w:val="002A2F83"/>
    <w:rsid w:val="002A3419"/>
    <w:rsid w:val="002A449F"/>
    <w:rsid w:val="002A45F7"/>
    <w:rsid w:val="002A4D0D"/>
    <w:rsid w:val="002A4E7E"/>
    <w:rsid w:val="002A5421"/>
    <w:rsid w:val="002A5C59"/>
    <w:rsid w:val="002A6CB0"/>
    <w:rsid w:val="002A6F2B"/>
    <w:rsid w:val="002A728B"/>
    <w:rsid w:val="002A7E08"/>
    <w:rsid w:val="002B0588"/>
    <w:rsid w:val="002B1705"/>
    <w:rsid w:val="002B1C8E"/>
    <w:rsid w:val="002B2B60"/>
    <w:rsid w:val="002B2C05"/>
    <w:rsid w:val="002B2D32"/>
    <w:rsid w:val="002B343A"/>
    <w:rsid w:val="002B40C4"/>
    <w:rsid w:val="002B41E2"/>
    <w:rsid w:val="002B438A"/>
    <w:rsid w:val="002B4454"/>
    <w:rsid w:val="002B45A7"/>
    <w:rsid w:val="002B5232"/>
    <w:rsid w:val="002B546A"/>
    <w:rsid w:val="002B555B"/>
    <w:rsid w:val="002B63E2"/>
    <w:rsid w:val="002B6AAB"/>
    <w:rsid w:val="002B7DEB"/>
    <w:rsid w:val="002C0135"/>
    <w:rsid w:val="002C03D8"/>
    <w:rsid w:val="002C1052"/>
    <w:rsid w:val="002C1405"/>
    <w:rsid w:val="002C2CCD"/>
    <w:rsid w:val="002C2CEB"/>
    <w:rsid w:val="002C3385"/>
    <w:rsid w:val="002C3EFA"/>
    <w:rsid w:val="002C4DEA"/>
    <w:rsid w:val="002C54DB"/>
    <w:rsid w:val="002C5A5B"/>
    <w:rsid w:val="002C6029"/>
    <w:rsid w:val="002C75F9"/>
    <w:rsid w:val="002C7BB4"/>
    <w:rsid w:val="002D0168"/>
    <w:rsid w:val="002D05AB"/>
    <w:rsid w:val="002D0F62"/>
    <w:rsid w:val="002D1E4A"/>
    <w:rsid w:val="002D2221"/>
    <w:rsid w:val="002D24F6"/>
    <w:rsid w:val="002D326D"/>
    <w:rsid w:val="002D3932"/>
    <w:rsid w:val="002D4326"/>
    <w:rsid w:val="002D4843"/>
    <w:rsid w:val="002D500C"/>
    <w:rsid w:val="002D5247"/>
    <w:rsid w:val="002D58BD"/>
    <w:rsid w:val="002D593F"/>
    <w:rsid w:val="002D5C10"/>
    <w:rsid w:val="002D5FA1"/>
    <w:rsid w:val="002D609D"/>
    <w:rsid w:val="002D6415"/>
    <w:rsid w:val="002D69DF"/>
    <w:rsid w:val="002D7599"/>
    <w:rsid w:val="002D7B83"/>
    <w:rsid w:val="002D7CB8"/>
    <w:rsid w:val="002E17D1"/>
    <w:rsid w:val="002E1B02"/>
    <w:rsid w:val="002E2646"/>
    <w:rsid w:val="002E3259"/>
    <w:rsid w:val="002E39DD"/>
    <w:rsid w:val="002E6C78"/>
    <w:rsid w:val="002E7836"/>
    <w:rsid w:val="002E7FB0"/>
    <w:rsid w:val="002F0E53"/>
    <w:rsid w:val="002F10A6"/>
    <w:rsid w:val="002F26D0"/>
    <w:rsid w:val="002F4EB7"/>
    <w:rsid w:val="002F73B1"/>
    <w:rsid w:val="002F774A"/>
    <w:rsid w:val="003000F1"/>
    <w:rsid w:val="00300117"/>
    <w:rsid w:val="00300971"/>
    <w:rsid w:val="00300C19"/>
    <w:rsid w:val="00301B79"/>
    <w:rsid w:val="003028FA"/>
    <w:rsid w:val="00302919"/>
    <w:rsid w:val="00303784"/>
    <w:rsid w:val="003040E4"/>
    <w:rsid w:val="003059F7"/>
    <w:rsid w:val="0030613E"/>
    <w:rsid w:val="0030683C"/>
    <w:rsid w:val="003076D9"/>
    <w:rsid w:val="0031024B"/>
    <w:rsid w:val="0031053D"/>
    <w:rsid w:val="003108BE"/>
    <w:rsid w:val="0031107C"/>
    <w:rsid w:val="0031225E"/>
    <w:rsid w:val="00312CCF"/>
    <w:rsid w:val="00313D23"/>
    <w:rsid w:val="00314067"/>
    <w:rsid w:val="00314343"/>
    <w:rsid w:val="0031484F"/>
    <w:rsid w:val="00315165"/>
    <w:rsid w:val="00316008"/>
    <w:rsid w:val="003160AB"/>
    <w:rsid w:val="00316165"/>
    <w:rsid w:val="0031632B"/>
    <w:rsid w:val="00316600"/>
    <w:rsid w:val="00316F0D"/>
    <w:rsid w:val="003172BE"/>
    <w:rsid w:val="003207E3"/>
    <w:rsid w:val="00321188"/>
    <w:rsid w:val="00321ABF"/>
    <w:rsid w:val="00321E3A"/>
    <w:rsid w:val="00322CCE"/>
    <w:rsid w:val="00323A79"/>
    <w:rsid w:val="00325043"/>
    <w:rsid w:val="0032529D"/>
    <w:rsid w:val="00325616"/>
    <w:rsid w:val="003261DE"/>
    <w:rsid w:val="0032643E"/>
    <w:rsid w:val="003265DE"/>
    <w:rsid w:val="003270C7"/>
    <w:rsid w:val="00327423"/>
    <w:rsid w:val="0032759E"/>
    <w:rsid w:val="00327C23"/>
    <w:rsid w:val="003305E5"/>
    <w:rsid w:val="003309A0"/>
    <w:rsid w:val="0033147B"/>
    <w:rsid w:val="00331C80"/>
    <w:rsid w:val="0033338C"/>
    <w:rsid w:val="00333DB1"/>
    <w:rsid w:val="003341AA"/>
    <w:rsid w:val="00334CF6"/>
    <w:rsid w:val="0033591E"/>
    <w:rsid w:val="00336C46"/>
    <w:rsid w:val="003378A7"/>
    <w:rsid w:val="00340792"/>
    <w:rsid w:val="00340D04"/>
    <w:rsid w:val="00343835"/>
    <w:rsid w:val="00343CB2"/>
    <w:rsid w:val="00344134"/>
    <w:rsid w:val="00344952"/>
    <w:rsid w:val="003449DA"/>
    <w:rsid w:val="00344FD9"/>
    <w:rsid w:val="0034587D"/>
    <w:rsid w:val="003468EF"/>
    <w:rsid w:val="00347863"/>
    <w:rsid w:val="00350A97"/>
    <w:rsid w:val="0035140A"/>
    <w:rsid w:val="003520CB"/>
    <w:rsid w:val="00352F08"/>
    <w:rsid w:val="00353B77"/>
    <w:rsid w:val="00354CE2"/>
    <w:rsid w:val="0035560A"/>
    <w:rsid w:val="00356294"/>
    <w:rsid w:val="003565BD"/>
    <w:rsid w:val="00356C75"/>
    <w:rsid w:val="003574EE"/>
    <w:rsid w:val="00357E98"/>
    <w:rsid w:val="003604D3"/>
    <w:rsid w:val="00360659"/>
    <w:rsid w:val="00360F3F"/>
    <w:rsid w:val="003614DE"/>
    <w:rsid w:val="00361A52"/>
    <w:rsid w:val="00361C35"/>
    <w:rsid w:val="0036375A"/>
    <w:rsid w:val="00363E4D"/>
    <w:rsid w:val="00365853"/>
    <w:rsid w:val="003673B0"/>
    <w:rsid w:val="0037015E"/>
    <w:rsid w:val="00371844"/>
    <w:rsid w:val="00372105"/>
    <w:rsid w:val="003726EF"/>
    <w:rsid w:val="003729A9"/>
    <w:rsid w:val="003730D4"/>
    <w:rsid w:val="00373A4E"/>
    <w:rsid w:val="00373EF7"/>
    <w:rsid w:val="00374121"/>
    <w:rsid w:val="00374BCA"/>
    <w:rsid w:val="00374BD9"/>
    <w:rsid w:val="003752C7"/>
    <w:rsid w:val="00375CB0"/>
    <w:rsid w:val="003770EB"/>
    <w:rsid w:val="00377E52"/>
    <w:rsid w:val="00381468"/>
    <w:rsid w:val="003822A4"/>
    <w:rsid w:val="0038276E"/>
    <w:rsid w:val="00382FC4"/>
    <w:rsid w:val="00383602"/>
    <w:rsid w:val="00383E53"/>
    <w:rsid w:val="00384046"/>
    <w:rsid w:val="00385772"/>
    <w:rsid w:val="00385824"/>
    <w:rsid w:val="00385ACB"/>
    <w:rsid w:val="00385FB8"/>
    <w:rsid w:val="00386816"/>
    <w:rsid w:val="003907D0"/>
    <w:rsid w:val="0039228A"/>
    <w:rsid w:val="00392DFC"/>
    <w:rsid w:val="00393259"/>
    <w:rsid w:val="0039380D"/>
    <w:rsid w:val="003949BB"/>
    <w:rsid w:val="00394A2A"/>
    <w:rsid w:val="003967F7"/>
    <w:rsid w:val="00396A09"/>
    <w:rsid w:val="00396DD5"/>
    <w:rsid w:val="00397992"/>
    <w:rsid w:val="003A1D78"/>
    <w:rsid w:val="003A1FAC"/>
    <w:rsid w:val="003A5D28"/>
    <w:rsid w:val="003A64DB"/>
    <w:rsid w:val="003A6F6D"/>
    <w:rsid w:val="003A77BF"/>
    <w:rsid w:val="003B1928"/>
    <w:rsid w:val="003B1EF9"/>
    <w:rsid w:val="003B206C"/>
    <w:rsid w:val="003B2592"/>
    <w:rsid w:val="003B34A6"/>
    <w:rsid w:val="003B43AB"/>
    <w:rsid w:val="003B4402"/>
    <w:rsid w:val="003B4E55"/>
    <w:rsid w:val="003B516E"/>
    <w:rsid w:val="003B5879"/>
    <w:rsid w:val="003B72EE"/>
    <w:rsid w:val="003B7733"/>
    <w:rsid w:val="003C0182"/>
    <w:rsid w:val="003C0E9B"/>
    <w:rsid w:val="003C1ACE"/>
    <w:rsid w:val="003C26A0"/>
    <w:rsid w:val="003C2CAC"/>
    <w:rsid w:val="003C36E8"/>
    <w:rsid w:val="003C398A"/>
    <w:rsid w:val="003C4097"/>
    <w:rsid w:val="003C5C14"/>
    <w:rsid w:val="003C6D71"/>
    <w:rsid w:val="003C7852"/>
    <w:rsid w:val="003C79BE"/>
    <w:rsid w:val="003D27BF"/>
    <w:rsid w:val="003D2A83"/>
    <w:rsid w:val="003D2C88"/>
    <w:rsid w:val="003D47B8"/>
    <w:rsid w:val="003D557C"/>
    <w:rsid w:val="003D5C1E"/>
    <w:rsid w:val="003D6CDB"/>
    <w:rsid w:val="003D7470"/>
    <w:rsid w:val="003E0036"/>
    <w:rsid w:val="003E1F09"/>
    <w:rsid w:val="003E2200"/>
    <w:rsid w:val="003E22F7"/>
    <w:rsid w:val="003E36F5"/>
    <w:rsid w:val="003E371C"/>
    <w:rsid w:val="003E4BFA"/>
    <w:rsid w:val="003E4CC5"/>
    <w:rsid w:val="003E4CD2"/>
    <w:rsid w:val="003E52A4"/>
    <w:rsid w:val="003E59CF"/>
    <w:rsid w:val="003E5D0F"/>
    <w:rsid w:val="003E6471"/>
    <w:rsid w:val="003E7A43"/>
    <w:rsid w:val="003F0372"/>
    <w:rsid w:val="003F0D75"/>
    <w:rsid w:val="003F0DC7"/>
    <w:rsid w:val="003F239A"/>
    <w:rsid w:val="003F24CC"/>
    <w:rsid w:val="003F2731"/>
    <w:rsid w:val="003F27D9"/>
    <w:rsid w:val="003F3ECB"/>
    <w:rsid w:val="003F41E2"/>
    <w:rsid w:val="003F4857"/>
    <w:rsid w:val="003F4D21"/>
    <w:rsid w:val="003F5353"/>
    <w:rsid w:val="003F585F"/>
    <w:rsid w:val="003F5915"/>
    <w:rsid w:val="003F7974"/>
    <w:rsid w:val="003F7E4C"/>
    <w:rsid w:val="004000B4"/>
    <w:rsid w:val="00400904"/>
    <w:rsid w:val="00402415"/>
    <w:rsid w:val="00402469"/>
    <w:rsid w:val="00403C43"/>
    <w:rsid w:val="004040E2"/>
    <w:rsid w:val="004046A2"/>
    <w:rsid w:val="00404A36"/>
    <w:rsid w:val="00404A4C"/>
    <w:rsid w:val="00404A82"/>
    <w:rsid w:val="00404DF3"/>
    <w:rsid w:val="00406CA6"/>
    <w:rsid w:val="00407FBF"/>
    <w:rsid w:val="00410581"/>
    <w:rsid w:val="00410AB2"/>
    <w:rsid w:val="00410AE9"/>
    <w:rsid w:val="0041100F"/>
    <w:rsid w:val="0041170F"/>
    <w:rsid w:val="00413C21"/>
    <w:rsid w:val="004140E0"/>
    <w:rsid w:val="004146FE"/>
    <w:rsid w:val="004147CA"/>
    <w:rsid w:val="00415A31"/>
    <w:rsid w:val="004160B8"/>
    <w:rsid w:val="00416137"/>
    <w:rsid w:val="00416A14"/>
    <w:rsid w:val="00416A1B"/>
    <w:rsid w:val="004204B7"/>
    <w:rsid w:val="0042089C"/>
    <w:rsid w:val="004214BC"/>
    <w:rsid w:val="004230FD"/>
    <w:rsid w:val="0042399A"/>
    <w:rsid w:val="00423D5C"/>
    <w:rsid w:val="004240F5"/>
    <w:rsid w:val="00424CE3"/>
    <w:rsid w:val="00424E79"/>
    <w:rsid w:val="00427745"/>
    <w:rsid w:val="00427AC0"/>
    <w:rsid w:val="00427F63"/>
    <w:rsid w:val="00430625"/>
    <w:rsid w:val="0043275D"/>
    <w:rsid w:val="00433513"/>
    <w:rsid w:val="004339E3"/>
    <w:rsid w:val="00433CFD"/>
    <w:rsid w:val="00434366"/>
    <w:rsid w:val="00434781"/>
    <w:rsid w:val="00434EE3"/>
    <w:rsid w:val="00435601"/>
    <w:rsid w:val="004368AA"/>
    <w:rsid w:val="00436CF1"/>
    <w:rsid w:val="0043751E"/>
    <w:rsid w:val="00437C6C"/>
    <w:rsid w:val="00437E39"/>
    <w:rsid w:val="00440A0D"/>
    <w:rsid w:val="00440AAA"/>
    <w:rsid w:val="00440EF1"/>
    <w:rsid w:val="00441D9A"/>
    <w:rsid w:val="00442275"/>
    <w:rsid w:val="0044396A"/>
    <w:rsid w:val="00443D94"/>
    <w:rsid w:val="00444091"/>
    <w:rsid w:val="00444C50"/>
    <w:rsid w:val="00444C8A"/>
    <w:rsid w:val="00444F5F"/>
    <w:rsid w:val="00445B68"/>
    <w:rsid w:val="00446211"/>
    <w:rsid w:val="00446D2C"/>
    <w:rsid w:val="00450395"/>
    <w:rsid w:val="004505ED"/>
    <w:rsid w:val="0045090F"/>
    <w:rsid w:val="004525AA"/>
    <w:rsid w:val="004543A8"/>
    <w:rsid w:val="00454D00"/>
    <w:rsid w:val="00454D5B"/>
    <w:rsid w:val="00454D6A"/>
    <w:rsid w:val="0045537A"/>
    <w:rsid w:val="0045542E"/>
    <w:rsid w:val="00456F7F"/>
    <w:rsid w:val="004573BA"/>
    <w:rsid w:val="0046049B"/>
    <w:rsid w:val="00460CF8"/>
    <w:rsid w:val="00460FE7"/>
    <w:rsid w:val="00461DB5"/>
    <w:rsid w:val="00461F91"/>
    <w:rsid w:val="00462782"/>
    <w:rsid w:val="00462E2D"/>
    <w:rsid w:val="00464431"/>
    <w:rsid w:val="0046444C"/>
    <w:rsid w:val="004645F1"/>
    <w:rsid w:val="00465631"/>
    <w:rsid w:val="0046585C"/>
    <w:rsid w:val="00466453"/>
    <w:rsid w:val="00466E78"/>
    <w:rsid w:val="00466EFF"/>
    <w:rsid w:val="00467D57"/>
    <w:rsid w:val="00470479"/>
    <w:rsid w:val="004705F0"/>
    <w:rsid w:val="004706C1"/>
    <w:rsid w:val="00470D53"/>
    <w:rsid w:val="00470DA3"/>
    <w:rsid w:val="00471A67"/>
    <w:rsid w:val="00471AB8"/>
    <w:rsid w:val="0047226F"/>
    <w:rsid w:val="00472751"/>
    <w:rsid w:val="00472B7C"/>
    <w:rsid w:val="00472BBE"/>
    <w:rsid w:val="00473000"/>
    <w:rsid w:val="0047300B"/>
    <w:rsid w:val="004732DF"/>
    <w:rsid w:val="0047397F"/>
    <w:rsid w:val="00473DDE"/>
    <w:rsid w:val="00476A64"/>
    <w:rsid w:val="00476B3F"/>
    <w:rsid w:val="00477BEB"/>
    <w:rsid w:val="0048003E"/>
    <w:rsid w:val="0048092B"/>
    <w:rsid w:val="004812CD"/>
    <w:rsid w:val="00482052"/>
    <w:rsid w:val="00482371"/>
    <w:rsid w:val="00482D29"/>
    <w:rsid w:val="004841E3"/>
    <w:rsid w:val="00484232"/>
    <w:rsid w:val="00484D03"/>
    <w:rsid w:val="0048516F"/>
    <w:rsid w:val="0048564A"/>
    <w:rsid w:val="004858AA"/>
    <w:rsid w:val="004859CF"/>
    <w:rsid w:val="0048748F"/>
    <w:rsid w:val="00490F50"/>
    <w:rsid w:val="00491924"/>
    <w:rsid w:val="0049224D"/>
    <w:rsid w:val="00493D7D"/>
    <w:rsid w:val="004948CB"/>
    <w:rsid w:val="00494A17"/>
    <w:rsid w:val="00494D52"/>
    <w:rsid w:val="004965A5"/>
    <w:rsid w:val="0049693E"/>
    <w:rsid w:val="00496E25"/>
    <w:rsid w:val="00497C8F"/>
    <w:rsid w:val="00497DA0"/>
    <w:rsid w:val="004A1CA0"/>
    <w:rsid w:val="004A3EEF"/>
    <w:rsid w:val="004A4459"/>
    <w:rsid w:val="004A4D89"/>
    <w:rsid w:val="004A535B"/>
    <w:rsid w:val="004A53E8"/>
    <w:rsid w:val="004A5F2A"/>
    <w:rsid w:val="004A6F25"/>
    <w:rsid w:val="004A7C31"/>
    <w:rsid w:val="004B0205"/>
    <w:rsid w:val="004B087F"/>
    <w:rsid w:val="004B27C9"/>
    <w:rsid w:val="004B289F"/>
    <w:rsid w:val="004B3F9E"/>
    <w:rsid w:val="004B4309"/>
    <w:rsid w:val="004B4A87"/>
    <w:rsid w:val="004B55A5"/>
    <w:rsid w:val="004B55ED"/>
    <w:rsid w:val="004B5B5A"/>
    <w:rsid w:val="004B5FB7"/>
    <w:rsid w:val="004B60E5"/>
    <w:rsid w:val="004B644C"/>
    <w:rsid w:val="004B6CC7"/>
    <w:rsid w:val="004C053F"/>
    <w:rsid w:val="004C0B96"/>
    <w:rsid w:val="004C10D1"/>
    <w:rsid w:val="004C1993"/>
    <w:rsid w:val="004C1B64"/>
    <w:rsid w:val="004C2010"/>
    <w:rsid w:val="004C27E8"/>
    <w:rsid w:val="004C366E"/>
    <w:rsid w:val="004C37B4"/>
    <w:rsid w:val="004C5138"/>
    <w:rsid w:val="004C5440"/>
    <w:rsid w:val="004C597B"/>
    <w:rsid w:val="004C59BF"/>
    <w:rsid w:val="004C6359"/>
    <w:rsid w:val="004C6E0E"/>
    <w:rsid w:val="004C76B3"/>
    <w:rsid w:val="004C7818"/>
    <w:rsid w:val="004C7986"/>
    <w:rsid w:val="004C7CD4"/>
    <w:rsid w:val="004D0B02"/>
    <w:rsid w:val="004D0CAC"/>
    <w:rsid w:val="004D1994"/>
    <w:rsid w:val="004D1B2A"/>
    <w:rsid w:val="004D2B54"/>
    <w:rsid w:val="004D325D"/>
    <w:rsid w:val="004D4160"/>
    <w:rsid w:val="004D4DCE"/>
    <w:rsid w:val="004D67C1"/>
    <w:rsid w:val="004D6DB1"/>
    <w:rsid w:val="004D7045"/>
    <w:rsid w:val="004E1A27"/>
    <w:rsid w:val="004E1D54"/>
    <w:rsid w:val="004E2CAF"/>
    <w:rsid w:val="004E4103"/>
    <w:rsid w:val="004E4276"/>
    <w:rsid w:val="004E6246"/>
    <w:rsid w:val="004E6C5B"/>
    <w:rsid w:val="004E6EE8"/>
    <w:rsid w:val="004E6FF7"/>
    <w:rsid w:val="004F0296"/>
    <w:rsid w:val="004F09E2"/>
    <w:rsid w:val="004F3166"/>
    <w:rsid w:val="004F3500"/>
    <w:rsid w:val="004F3A0F"/>
    <w:rsid w:val="004F4B94"/>
    <w:rsid w:val="004F5B61"/>
    <w:rsid w:val="004F6580"/>
    <w:rsid w:val="004F65C0"/>
    <w:rsid w:val="005001DE"/>
    <w:rsid w:val="00500D22"/>
    <w:rsid w:val="00500E9D"/>
    <w:rsid w:val="00500F43"/>
    <w:rsid w:val="0050173F"/>
    <w:rsid w:val="005018A3"/>
    <w:rsid w:val="00502214"/>
    <w:rsid w:val="00502B8F"/>
    <w:rsid w:val="005031D7"/>
    <w:rsid w:val="005038F2"/>
    <w:rsid w:val="00503A90"/>
    <w:rsid w:val="005044C8"/>
    <w:rsid w:val="00505CA9"/>
    <w:rsid w:val="00505DB7"/>
    <w:rsid w:val="00507AD9"/>
    <w:rsid w:val="00511806"/>
    <w:rsid w:val="00512F5F"/>
    <w:rsid w:val="0051361C"/>
    <w:rsid w:val="00513764"/>
    <w:rsid w:val="0051377D"/>
    <w:rsid w:val="00513B0E"/>
    <w:rsid w:val="00513D0B"/>
    <w:rsid w:val="0051487B"/>
    <w:rsid w:val="0051589A"/>
    <w:rsid w:val="00515AB8"/>
    <w:rsid w:val="00515C6D"/>
    <w:rsid w:val="005161AF"/>
    <w:rsid w:val="00517629"/>
    <w:rsid w:val="00517CE8"/>
    <w:rsid w:val="005209C4"/>
    <w:rsid w:val="00520DEF"/>
    <w:rsid w:val="00521079"/>
    <w:rsid w:val="0052181D"/>
    <w:rsid w:val="00521D56"/>
    <w:rsid w:val="00521F02"/>
    <w:rsid w:val="00522654"/>
    <w:rsid w:val="00523083"/>
    <w:rsid w:val="0052340D"/>
    <w:rsid w:val="005235A5"/>
    <w:rsid w:val="00523685"/>
    <w:rsid w:val="005239C4"/>
    <w:rsid w:val="00523B7A"/>
    <w:rsid w:val="005243BA"/>
    <w:rsid w:val="00524C0C"/>
    <w:rsid w:val="00526238"/>
    <w:rsid w:val="00526BA0"/>
    <w:rsid w:val="00527B62"/>
    <w:rsid w:val="00527DEC"/>
    <w:rsid w:val="005308BA"/>
    <w:rsid w:val="00530F93"/>
    <w:rsid w:val="00530FC1"/>
    <w:rsid w:val="00531100"/>
    <w:rsid w:val="00531A3A"/>
    <w:rsid w:val="00532C09"/>
    <w:rsid w:val="005331CE"/>
    <w:rsid w:val="00533D33"/>
    <w:rsid w:val="00534378"/>
    <w:rsid w:val="00534F3F"/>
    <w:rsid w:val="00535092"/>
    <w:rsid w:val="00535215"/>
    <w:rsid w:val="005355C8"/>
    <w:rsid w:val="00535774"/>
    <w:rsid w:val="00536B8C"/>
    <w:rsid w:val="00537D08"/>
    <w:rsid w:val="00540278"/>
    <w:rsid w:val="00541EA0"/>
    <w:rsid w:val="00542513"/>
    <w:rsid w:val="00542C69"/>
    <w:rsid w:val="00543374"/>
    <w:rsid w:val="0054339A"/>
    <w:rsid w:val="00544883"/>
    <w:rsid w:val="005460F9"/>
    <w:rsid w:val="005468DB"/>
    <w:rsid w:val="00546C51"/>
    <w:rsid w:val="00547868"/>
    <w:rsid w:val="00547F2F"/>
    <w:rsid w:val="00550652"/>
    <w:rsid w:val="00550CC4"/>
    <w:rsid w:val="00551808"/>
    <w:rsid w:val="00552E18"/>
    <w:rsid w:val="005536E7"/>
    <w:rsid w:val="0055388F"/>
    <w:rsid w:val="00555894"/>
    <w:rsid w:val="00555953"/>
    <w:rsid w:val="005564AC"/>
    <w:rsid w:val="00557AE2"/>
    <w:rsid w:val="005601F9"/>
    <w:rsid w:val="0056226F"/>
    <w:rsid w:val="00562420"/>
    <w:rsid w:val="00562637"/>
    <w:rsid w:val="0056326D"/>
    <w:rsid w:val="00563861"/>
    <w:rsid w:val="00564C81"/>
    <w:rsid w:val="005652E9"/>
    <w:rsid w:val="0056587C"/>
    <w:rsid w:val="00566C7E"/>
    <w:rsid w:val="00566EEA"/>
    <w:rsid w:val="00566FAF"/>
    <w:rsid w:val="00567285"/>
    <w:rsid w:val="005714A2"/>
    <w:rsid w:val="005717B6"/>
    <w:rsid w:val="00571DE2"/>
    <w:rsid w:val="005721D7"/>
    <w:rsid w:val="0057223D"/>
    <w:rsid w:val="005729FF"/>
    <w:rsid w:val="005732DD"/>
    <w:rsid w:val="0057517B"/>
    <w:rsid w:val="005756C5"/>
    <w:rsid w:val="00575EDA"/>
    <w:rsid w:val="00576265"/>
    <w:rsid w:val="0057653A"/>
    <w:rsid w:val="00577849"/>
    <w:rsid w:val="005779CF"/>
    <w:rsid w:val="00580274"/>
    <w:rsid w:val="00580518"/>
    <w:rsid w:val="00580A85"/>
    <w:rsid w:val="00580CED"/>
    <w:rsid w:val="00580E0A"/>
    <w:rsid w:val="005815AA"/>
    <w:rsid w:val="00581BBA"/>
    <w:rsid w:val="00582DEC"/>
    <w:rsid w:val="00583B76"/>
    <w:rsid w:val="00584235"/>
    <w:rsid w:val="005849AA"/>
    <w:rsid w:val="00586391"/>
    <w:rsid w:val="005863B8"/>
    <w:rsid w:val="0058680A"/>
    <w:rsid w:val="00586E09"/>
    <w:rsid w:val="0058728F"/>
    <w:rsid w:val="0058752A"/>
    <w:rsid w:val="00587C76"/>
    <w:rsid w:val="00590A98"/>
    <w:rsid w:val="0059125D"/>
    <w:rsid w:val="005918A3"/>
    <w:rsid w:val="00593479"/>
    <w:rsid w:val="00593CA2"/>
    <w:rsid w:val="00593EE9"/>
    <w:rsid w:val="00594BB1"/>
    <w:rsid w:val="005957FF"/>
    <w:rsid w:val="00595EC0"/>
    <w:rsid w:val="00596455"/>
    <w:rsid w:val="00596965"/>
    <w:rsid w:val="005970A4"/>
    <w:rsid w:val="00597E19"/>
    <w:rsid w:val="005A0091"/>
    <w:rsid w:val="005A08BB"/>
    <w:rsid w:val="005A0AB0"/>
    <w:rsid w:val="005A0D00"/>
    <w:rsid w:val="005A11AE"/>
    <w:rsid w:val="005A1A83"/>
    <w:rsid w:val="005A1A95"/>
    <w:rsid w:val="005A1B81"/>
    <w:rsid w:val="005A1DF4"/>
    <w:rsid w:val="005A2A9E"/>
    <w:rsid w:val="005A30C6"/>
    <w:rsid w:val="005A33E5"/>
    <w:rsid w:val="005A35F6"/>
    <w:rsid w:val="005A3884"/>
    <w:rsid w:val="005A4226"/>
    <w:rsid w:val="005A4654"/>
    <w:rsid w:val="005A510D"/>
    <w:rsid w:val="005A59B7"/>
    <w:rsid w:val="005A6B52"/>
    <w:rsid w:val="005A6D09"/>
    <w:rsid w:val="005A7D66"/>
    <w:rsid w:val="005B1A01"/>
    <w:rsid w:val="005B1D96"/>
    <w:rsid w:val="005B1EA3"/>
    <w:rsid w:val="005B2D95"/>
    <w:rsid w:val="005B346F"/>
    <w:rsid w:val="005B35C4"/>
    <w:rsid w:val="005B3E43"/>
    <w:rsid w:val="005B587C"/>
    <w:rsid w:val="005B58DF"/>
    <w:rsid w:val="005B5AA1"/>
    <w:rsid w:val="005B64EF"/>
    <w:rsid w:val="005B795B"/>
    <w:rsid w:val="005B7C8E"/>
    <w:rsid w:val="005B7F59"/>
    <w:rsid w:val="005C010D"/>
    <w:rsid w:val="005C13C9"/>
    <w:rsid w:val="005C195D"/>
    <w:rsid w:val="005C1ED2"/>
    <w:rsid w:val="005C1EE0"/>
    <w:rsid w:val="005C2178"/>
    <w:rsid w:val="005C2B61"/>
    <w:rsid w:val="005C30F5"/>
    <w:rsid w:val="005C31A5"/>
    <w:rsid w:val="005C3787"/>
    <w:rsid w:val="005C43D8"/>
    <w:rsid w:val="005C45FB"/>
    <w:rsid w:val="005C46D2"/>
    <w:rsid w:val="005C4886"/>
    <w:rsid w:val="005C56FE"/>
    <w:rsid w:val="005C576B"/>
    <w:rsid w:val="005C5FFB"/>
    <w:rsid w:val="005C645D"/>
    <w:rsid w:val="005D068A"/>
    <w:rsid w:val="005D076A"/>
    <w:rsid w:val="005D0B42"/>
    <w:rsid w:val="005D0B4C"/>
    <w:rsid w:val="005D0FC2"/>
    <w:rsid w:val="005D2038"/>
    <w:rsid w:val="005D287A"/>
    <w:rsid w:val="005D2A69"/>
    <w:rsid w:val="005D3762"/>
    <w:rsid w:val="005D3919"/>
    <w:rsid w:val="005D4FFD"/>
    <w:rsid w:val="005D53D7"/>
    <w:rsid w:val="005D570A"/>
    <w:rsid w:val="005D67CA"/>
    <w:rsid w:val="005E01F3"/>
    <w:rsid w:val="005E06E4"/>
    <w:rsid w:val="005E1D21"/>
    <w:rsid w:val="005E2565"/>
    <w:rsid w:val="005E294B"/>
    <w:rsid w:val="005E327D"/>
    <w:rsid w:val="005E3E75"/>
    <w:rsid w:val="005E4390"/>
    <w:rsid w:val="005E49A3"/>
    <w:rsid w:val="005E4A53"/>
    <w:rsid w:val="005E5213"/>
    <w:rsid w:val="005E5CAF"/>
    <w:rsid w:val="005E64F7"/>
    <w:rsid w:val="005E69E5"/>
    <w:rsid w:val="005E6E60"/>
    <w:rsid w:val="005F011C"/>
    <w:rsid w:val="005F1112"/>
    <w:rsid w:val="005F1240"/>
    <w:rsid w:val="005F206B"/>
    <w:rsid w:val="005F231E"/>
    <w:rsid w:val="005F2CEC"/>
    <w:rsid w:val="005F3326"/>
    <w:rsid w:val="005F34A9"/>
    <w:rsid w:val="005F4D49"/>
    <w:rsid w:val="005F605E"/>
    <w:rsid w:val="005F6DF1"/>
    <w:rsid w:val="005F738F"/>
    <w:rsid w:val="005F73FA"/>
    <w:rsid w:val="005F7DD7"/>
    <w:rsid w:val="006004D3"/>
    <w:rsid w:val="00600669"/>
    <w:rsid w:val="006018CC"/>
    <w:rsid w:val="00601AB1"/>
    <w:rsid w:val="006028E7"/>
    <w:rsid w:val="00602A9D"/>
    <w:rsid w:val="006046E8"/>
    <w:rsid w:val="0060473F"/>
    <w:rsid w:val="006049AA"/>
    <w:rsid w:val="00605BA7"/>
    <w:rsid w:val="006065A6"/>
    <w:rsid w:val="00606727"/>
    <w:rsid w:val="00606C69"/>
    <w:rsid w:val="00606EC6"/>
    <w:rsid w:val="00607CB5"/>
    <w:rsid w:val="00607CF4"/>
    <w:rsid w:val="006104D8"/>
    <w:rsid w:val="00611112"/>
    <w:rsid w:val="00611A9D"/>
    <w:rsid w:val="00612120"/>
    <w:rsid w:val="0061257A"/>
    <w:rsid w:val="00613637"/>
    <w:rsid w:val="00615179"/>
    <w:rsid w:val="00615713"/>
    <w:rsid w:val="00615B7E"/>
    <w:rsid w:val="00616037"/>
    <w:rsid w:val="0061609D"/>
    <w:rsid w:val="00616DB5"/>
    <w:rsid w:val="006172C1"/>
    <w:rsid w:val="00617939"/>
    <w:rsid w:val="00617A3B"/>
    <w:rsid w:val="006201A8"/>
    <w:rsid w:val="00620501"/>
    <w:rsid w:val="00620AD4"/>
    <w:rsid w:val="00620CB1"/>
    <w:rsid w:val="00620EE0"/>
    <w:rsid w:val="00622C52"/>
    <w:rsid w:val="0062321A"/>
    <w:rsid w:val="0062424A"/>
    <w:rsid w:val="006244B7"/>
    <w:rsid w:val="006245C0"/>
    <w:rsid w:val="006246FB"/>
    <w:rsid w:val="00624869"/>
    <w:rsid w:val="00624AE0"/>
    <w:rsid w:val="00625046"/>
    <w:rsid w:val="006251B1"/>
    <w:rsid w:val="0062528F"/>
    <w:rsid w:val="00625E73"/>
    <w:rsid w:val="00626038"/>
    <w:rsid w:val="006261BA"/>
    <w:rsid w:val="006308F3"/>
    <w:rsid w:val="00630A00"/>
    <w:rsid w:val="00630F07"/>
    <w:rsid w:val="00630F4A"/>
    <w:rsid w:val="006311B0"/>
    <w:rsid w:val="006313C9"/>
    <w:rsid w:val="006326EA"/>
    <w:rsid w:val="0063476F"/>
    <w:rsid w:val="0063496B"/>
    <w:rsid w:val="00635CBE"/>
    <w:rsid w:val="006373B1"/>
    <w:rsid w:val="00637A40"/>
    <w:rsid w:val="00640D9D"/>
    <w:rsid w:val="006415C4"/>
    <w:rsid w:val="00643A6A"/>
    <w:rsid w:val="00644F03"/>
    <w:rsid w:val="00645523"/>
    <w:rsid w:val="00645692"/>
    <w:rsid w:val="0064569A"/>
    <w:rsid w:val="00645B0D"/>
    <w:rsid w:val="0064624F"/>
    <w:rsid w:val="00646503"/>
    <w:rsid w:val="0064678B"/>
    <w:rsid w:val="00646C9C"/>
    <w:rsid w:val="00646D66"/>
    <w:rsid w:val="00650B92"/>
    <w:rsid w:val="00650C9B"/>
    <w:rsid w:val="00650E3E"/>
    <w:rsid w:val="00650E51"/>
    <w:rsid w:val="00651885"/>
    <w:rsid w:val="00651ED4"/>
    <w:rsid w:val="00652B22"/>
    <w:rsid w:val="00652E62"/>
    <w:rsid w:val="00654057"/>
    <w:rsid w:val="00654BCB"/>
    <w:rsid w:val="006556DE"/>
    <w:rsid w:val="00655E80"/>
    <w:rsid w:val="00655F7E"/>
    <w:rsid w:val="0065694F"/>
    <w:rsid w:val="006573D6"/>
    <w:rsid w:val="00660256"/>
    <w:rsid w:val="00660BD7"/>
    <w:rsid w:val="00660C0B"/>
    <w:rsid w:val="00660F5D"/>
    <w:rsid w:val="00661978"/>
    <w:rsid w:val="0066458D"/>
    <w:rsid w:val="00664884"/>
    <w:rsid w:val="006649BD"/>
    <w:rsid w:val="00664CD8"/>
    <w:rsid w:val="006665E5"/>
    <w:rsid w:val="0066674F"/>
    <w:rsid w:val="006671FF"/>
    <w:rsid w:val="0066782F"/>
    <w:rsid w:val="00667F2E"/>
    <w:rsid w:val="00670399"/>
    <w:rsid w:val="00672B0E"/>
    <w:rsid w:val="0067343C"/>
    <w:rsid w:val="00673552"/>
    <w:rsid w:val="00674FF8"/>
    <w:rsid w:val="00675AE1"/>
    <w:rsid w:val="00676A86"/>
    <w:rsid w:val="00676BDB"/>
    <w:rsid w:val="00676F2F"/>
    <w:rsid w:val="00677960"/>
    <w:rsid w:val="00677A47"/>
    <w:rsid w:val="00677C4F"/>
    <w:rsid w:val="00677D90"/>
    <w:rsid w:val="00677DB7"/>
    <w:rsid w:val="00677F23"/>
    <w:rsid w:val="006801F2"/>
    <w:rsid w:val="00680856"/>
    <w:rsid w:val="00681702"/>
    <w:rsid w:val="006817D7"/>
    <w:rsid w:val="0068197C"/>
    <w:rsid w:val="00681DCC"/>
    <w:rsid w:val="00682495"/>
    <w:rsid w:val="006833EE"/>
    <w:rsid w:val="006838DB"/>
    <w:rsid w:val="0068441A"/>
    <w:rsid w:val="00684F6B"/>
    <w:rsid w:val="00686E73"/>
    <w:rsid w:val="006872F7"/>
    <w:rsid w:val="0068793F"/>
    <w:rsid w:val="006904ED"/>
    <w:rsid w:val="00690ABC"/>
    <w:rsid w:val="00691243"/>
    <w:rsid w:val="00691E1F"/>
    <w:rsid w:val="00692D89"/>
    <w:rsid w:val="006944C4"/>
    <w:rsid w:val="006950A9"/>
    <w:rsid w:val="006956AE"/>
    <w:rsid w:val="0069588C"/>
    <w:rsid w:val="00695AC9"/>
    <w:rsid w:val="00695C35"/>
    <w:rsid w:val="00695CBE"/>
    <w:rsid w:val="0069701B"/>
    <w:rsid w:val="006971F6"/>
    <w:rsid w:val="00697247"/>
    <w:rsid w:val="006975AE"/>
    <w:rsid w:val="00697DFA"/>
    <w:rsid w:val="006A2367"/>
    <w:rsid w:val="006A31D1"/>
    <w:rsid w:val="006A6558"/>
    <w:rsid w:val="006A68A3"/>
    <w:rsid w:val="006A6A57"/>
    <w:rsid w:val="006A7413"/>
    <w:rsid w:val="006B2F24"/>
    <w:rsid w:val="006B37B9"/>
    <w:rsid w:val="006B49B2"/>
    <w:rsid w:val="006B4D55"/>
    <w:rsid w:val="006B536E"/>
    <w:rsid w:val="006B684E"/>
    <w:rsid w:val="006B6F48"/>
    <w:rsid w:val="006B738D"/>
    <w:rsid w:val="006B7854"/>
    <w:rsid w:val="006B7B5A"/>
    <w:rsid w:val="006B7DE6"/>
    <w:rsid w:val="006C06ED"/>
    <w:rsid w:val="006C1133"/>
    <w:rsid w:val="006C1223"/>
    <w:rsid w:val="006C1859"/>
    <w:rsid w:val="006C1B7B"/>
    <w:rsid w:val="006C20F1"/>
    <w:rsid w:val="006C3B7C"/>
    <w:rsid w:val="006C419C"/>
    <w:rsid w:val="006C41B6"/>
    <w:rsid w:val="006C50F9"/>
    <w:rsid w:val="006C5433"/>
    <w:rsid w:val="006C590B"/>
    <w:rsid w:val="006C5932"/>
    <w:rsid w:val="006C5E6F"/>
    <w:rsid w:val="006C64A7"/>
    <w:rsid w:val="006C659E"/>
    <w:rsid w:val="006C6A75"/>
    <w:rsid w:val="006C7642"/>
    <w:rsid w:val="006C78B5"/>
    <w:rsid w:val="006D0D81"/>
    <w:rsid w:val="006D2B78"/>
    <w:rsid w:val="006D2C88"/>
    <w:rsid w:val="006D3D92"/>
    <w:rsid w:val="006D66E6"/>
    <w:rsid w:val="006D7990"/>
    <w:rsid w:val="006E2A71"/>
    <w:rsid w:val="006E2E84"/>
    <w:rsid w:val="006E33EF"/>
    <w:rsid w:val="006E3A91"/>
    <w:rsid w:val="006E44F9"/>
    <w:rsid w:val="006E499F"/>
    <w:rsid w:val="006E662E"/>
    <w:rsid w:val="006E6C61"/>
    <w:rsid w:val="006E6F7F"/>
    <w:rsid w:val="006E7C78"/>
    <w:rsid w:val="006F0753"/>
    <w:rsid w:val="006F0893"/>
    <w:rsid w:val="006F096C"/>
    <w:rsid w:val="006F176E"/>
    <w:rsid w:val="006F2685"/>
    <w:rsid w:val="006F335D"/>
    <w:rsid w:val="006F400A"/>
    <w:rsid w:val="006F4775"/>
    <w:rsid w:val="006F5270"/>
    <w:rsid w:val="006F5DBD"/>
    <w:rsid w:val="006F6742"/>
    <w:rsid w:val="006F6AD8"/>
    <w:rsid w:val="006F7C87"/>
    <w:rsid w:val="006F7E55"/>
    <w:rsid w:val="006F7EC9"/>
    <w:rsid w:val="00700155"/>
    <w:rsid w:val="007005F3"/>
    <w:rsid w:val="0070080D"/>
    <w:rsid w:val="00701256"/>
    <w:rsid w:val="00701398"/>
    <w:rsid w:val="00701A11"/>
    <w:rsid w:val="00701AF8"/>
    <w:rsid w:val="00701D1C"/>
    <w:rsid w:val="00703036"/>
    <w:rsid w:val="007039FA"/>
    <w:rsid w:val="0070432F"/>
    <w:rsid w:val="0070468D"/>
    <w:rsid w:val="00704BD0"/>
    <w:rsid w:val="00704C0D"/>
    <w:rsid w:val="00704C48"/>
    <w:rsid w:val="00704F03"/>
    <w:rsid w:val="0070657F"/>
    <w:rsid w:val="00707626"/>
    <w:rsid w:val="00707C01"/>
    <w:rsid w:val="00711242"/>
    <w:rsid w:val="007113CB"/>
    <w:rsid w:val="00711582"/>
    <w:rsid w:val="00711875"/>
    <w:rsid w:val="00711BF4"/>
    <w:rsid w:val="00711CD6"/>
    <w:rsid w:val="00711E92"/>
    <w:rsid w:val="00712AA5"/>
    <w:rsid w:val="007131B4"/>
    <w:rsid w:val="007145F8"/>
    <w:rsid w:val="00714CAE"/>
    <w:rsid w:val="007151FE"/>
    <w:rsid w:val="00715A52"/>
    <w:rsid w:val="007165EF"/>
    <w:rsid w:val="00716C94"/>
    <w:rsid w:val="0071780D"/>
    <w:rsid w:val="00720828"/>
    <w:rsid w:val="00720A28"/>
    <w:rsid w:val="0072138C"/>
    <w:rsid w:val="007214AB"/>
    <w:rsid w:val="00721FBE"/>
    <w:rsid w:val="00722CB9"/>
    <w:rsid w:val="00722E88"/>
    <w:rsid w:val="0072337F"/>
    <w:rsid w:val="00723EDC"/>
    <w:rsid w:val="0072517F"/>
    <w:rsid w:val="00725753"/>
    <w:rsid w:val="00725B9C"/>
    <w:rsid w:val="00726065"/>
    <w:rsid w:val="00726826"/>
    <w:rsid w:val="007272AC"/>
    <w:rsid w:val="00730D37"/>
    <w:rsid w:val="00731445"/>
    <w:rsid w:val="00731C63"/>
    <w:rsid w:val="00731C90"/>
    <w:rsid w:val="0073385D"/>
    <w:rsid w:val="0073412E"/>
    <w:rsid w:val="0073421C"/>
    <w:rsid w:val="00734ED5"/>
    <w:rsid w:val="007352AA"/>
    <w:rsid w:val="007356B5"/>
    <w:rsid w:val="0073589B"/>
    <w:rsid w:val="007358F5"/>
    <w:rsid w:val="007364D8"/>
    <w:rsid w:val="00736590"/>
    <w:rsid w:val="007366F9"/>
    <w:rsid w:val="00737412"/>
    <w:rsid w:val="0074003D"/>
    <w:rsid w:val="007401B0"/>
    <w:rsid w:val="00740731"/>
    <w:rsid w:val="00740933"/>
    <w:rsid w:val="00740949"/>
    <w:rsid w:val="00740F2B"/>
    <w:rsid w:val="007425A2"/>
    <w:rsid w:val="00742C64"/>
    <w:rsid w:val="00743780"/>
    <w:rsid w:val="00746808"/>
    <w:rsid w:val="00746B3E"/>
    <w:rsid w:val="007474FE"/>
    <w:rsid w:val="00747DD5"/>
    <w:rsid w:val="007505F0"/>
    <w:rsid w:val="00750825"/>
    <w:rsid w:val="00751A17"/>
    <w:rsid w:val="007522E4"/>
    <w:rsid w:val="0075260F"/>
    <w:rsid w:val="00753460"/>
    <w:rsid w:val="007535C3"/>
    <w:rsid w:val="0075389D"/>
    <w:rsid w:val="00754989"/>
    <w:rsid w:val="00755C49"/>
    <w:rsid w:val="00755DFB"/>
    <w:rsid w:val="00756216"/>
    <w:rsid w:val="00756A75"/>
    <w:rsid w:val="00756FDC"/>
    <w:rsid w:val="007573DD"/>
    <w:rsid w:val="007618CA"/>
    <w:rsid w:val="00761DC2"/>
    <w:rsid w:val="00762C2A"/>
    <w:rsid w:val="00764E37"/>
    <w:rsid w:val="007657AE"/>
    <w:rsid w:val="00765F85"/>
    <w:rsid w:val="007668A7"/>
    <w:rsid w:val="00766EF0"/>
    <w:rsid w:val="007676C5"/>
    <w:rsid w:val="00771E3E"/>
    <w:rsid w:val="00772682"/>
    <w:rsid w:val="00772805"/>
    <w:rsid w:val="00772956"/>
    <w:rsid w:val="007730AF"/>
    <w:rsid w:val="007736AC"/>
    <w:rsid w:val="0077482E"/>
    <w:rsid w:val="00774882"/>
    <w:rsid w:val="00775058"/>
    <w:rsid w:val="00775397"/>
    <w:rsid w:val="00775500"/>
    <w:rsid w:val="007755EA"/>
    <w:rsid w:val="0077644C"/>
    <w:rsid w:val="00776DD2"/>
    <w:rsid w:val="00780A9A"/>
    <w:rsid w:val="007810F1"/>
    <w:rsid w:val="00782621"/>
    <w:rsid w:val="00783670"/>
    <w:rsid w:val="00783C7B"/>
    <w:rsid w:val="00783D4D"/>
    <w:rsid w:val="00784576"/>
    <w:rsid w:val="007849AB"/>
    <w:rsid w:val="0078571A"/>
    <w:rsid w:val="007857AA"/>
    <w:rsid w:val="007861CB"/>
    <w:rsid w:val="00786F21"/>
    <w:rsid w:val="00787B0E"/>
    <w:rsid w:val="00790331"/>
    <w:rsid w:val="00792FA7"/>
    <w:rsid w:val="00793530"/>
    <w:rsid w:val="00795653"/>
    <w:rsid w:val="00795D3A"/>
    <w:rsid w:val="00796AE9"/>
    <w:rsid w:val="0079737E"/>
    <w:rsid w:val="00797CB1"/>
    <w:rsid w:val="007A014D"/>
    <w:rsid w:val="007A16EA"/>
    <w:rsid w:val="007A177C"/>
    <w:rsid w:val="007A3916"/>
    <w:rsid w:val="007A44A2"/>
    <w:rsid w:val="007A5473"/>
    <w:rsid w:val="007A5534"/>
    <w:rsid w:val="007A57F3"/>
    <w:rsid w:val="007A5A52"/>
    <w:rsid w:val="007A709D"/>
    <w:rsid w:val="007A78C4"/>
    <w:rsid w:val="007A7E72"/>
    <w:rsid w:val="007B005E"/>
    <w:rsid w:val="007B0315"/>
    <w:rsid w:val="007B0532"/>
    <w:rsid w:val="007B08E0"/>
    <w:rsid w:val="007B0A8A"/>
    <w:rsid w:val="007B1028"/>
    <w:rsid w:val="007B1047"/>
    <w:rsid w:val="007B1801"/>
    <w:rsid w:val="007B2AFB"/>
    <w:rsid w:val="007B2C38"/>
    <w:rsid w:val="007B4176"/>
    <w:rsid w:val="007B4929"/>
    <w:rsid w:val="007B4C65"/>
    <w:rsid w:val="007B5643"/>
    <w:rsid w:val="007B58AE"/>
    <w:rsid w:val="007B599B"/>
    <w:rsid w:val="007B5FBD"/>
    <w:rsid w:val="007B60E3"/>
    <w:rsid w:val="007B6431"/>
    <w:rsid w:val="007B75ED"/>
    <w:rsid w:val="007B787B"/>
    <w:rsid w:val="007C02EF"/>
    <w:rsid w:val="007C0359"/>
    <w:rsid w:val="007C04BF"/>
    <w:rsid w:val="007C0B83"/>
    <w:rsid w:val="007C30E8"/>
    <w:rsid w:val="007C3E81"/>
    <w:rsid w:val="007C4B3E"/>
    <w:rsid w:val="007C4DF8"/>
    <w:rsid w:val="007C5C48"/>
    <w:rsid w:val="007C6D91"/>
    <w:rsid w:val="007C74E1"/>
    <w:rsid w:val="007D1089"/>
    <w:rsid w:val="007D22C9"/>
    <w:rsid w:val="007D284A"/>
    <w:rsid w:val="007D28C2"/>
    <w:rsid w:val="007D2A56"/>
    <w:rsid w:val="007D3218"/>
    <w:rsid w:val="007D4072"/>
    <w:rsid w:val="007D40B2"/>
    <w:rsid w:val="007D434B"/>
    <w:rsid w:val="007D45F1"/>
    <w:rsid w:val="007D48D8"/>
    <w:rsid w:val="007D4B82"/>
    <w:rsid w:val="007D5249"/>
    <w:rsid w:val="007D5FE7"/>
    <w:rsid w:val="007D721F"/>
    <w:rsid w:val="007D75AC"/>
    <w:rsid w:val="007E03D3"/>
    <w:rsid w:val="007E0BC0"/>
    <w:rsid w:val="007E1628"/>
    <w:rsid w:val="007E180F"/>
    <w:rsid w:val="007E2EB1"/>
    <w:rsid w:val="007E4441"/>
    <w:rsid w:val="007E4A3B"/>
    <w:rsid w:val="007E4E9D"/>
    <w:rsid w:val="007E5CB7"/>
    <w:rsid w:val="007E626D"/>
    <w:rsid w:val="007E68AA"/>
    <w:rsid w:val="007E6BF9"/>
    <w:rsid w:val="007E7084"/>
    <w:rsid w:val="007E74F7"/>
    <w:rsid w:val="007E750C"/>
    <w:rsid w:val="007F0C75"/>
    <w:rsid w:val="007F0DAA"/>
    <w:rsid w:val="007F0E76"/>
    <w:rsid w:val="007F1DBF"/>
    <w:rsid w:val="007F3152"/>
    <w:rsid w:val="007F3924"/>
    <w:rsid w:val="007F40A3"/>
    <w:rsid w:val="007F4467"/>
    <w:rsid w:val="007F5147"/>
    <w:rsid w:val="007F5B75"/>
    <w:rsid w:val="007F62BF"/>
    <w:rsid w:val="007F7344"/>
    <w:rsid w:val="007F7353"/>
    <w:rsid w:val="007F7FD5"/>
    <w:rsid w:val="0080045B"/>
    <w:rsid w:val="0080215C"/>
    <w:rsid w:val="008025C5"/>
    <w:rsid w:val="00802CEA"/>
    <w:rsid w:val="00803038"/>
    <w:rsid w:val="00803299"/>
    <w:rsid w:val="00803460"/>
    <w:rsid w:val="00804F62"/>
    <w:rsid w:val="00805904"/>
    <w:rsid w:val="00805A02"/>
    <w:rsid w:val="00806483"/>
    <w:rsid w:val="00806C48"/>
    <w:rsid w:val="008070E6"/>
    <w:rsid w:val="00807332"/>
    <w:rsid w:val="008100A5"/>
    <w:rsid w:val="00810DCB"/>
    <w:rsid w:val="00810E38"/>
    <w:rsid w:val="00811824"/>
    <w:rsid w:val="00811A22"/>
    <w:rsid w:val="0081201E"/>
    <w:rsid w:val="00814838"/>
    <w:rsid w:val="00815292"/>
    <w:rsid w:val="008156A1"/>
    <w:rsid w:val="00816C05"/>
    <w:rsid w:val="00817185"/>
    <w:rsid w:val="008172D4"/>
    <w:rsid w:val="00817DBC"/>
    <w:rsid w:val="00820028"/>
    <w:rsid w:val="00820913"/>
    <w:rsid w:val="00821672"/>
    <w:rsid w:val="0082178F"/>
    <w:rsid w:val="00821B97"/>
    <w:rsid w:val="00822CFA"/>
    <w:rsid w:val="00823208"/>
    <w:rsid w:val="00823B09"/>
    <w:rsid w:val="008246AC"/>
    <w:rsid w:val="00825AE7"/>
    <w:rsid w:val="008266E6"/>
    <w:rsid w:val="00826F7D"/>
    <w:rsid w:val="0082776D"/>
    <w:rsid w:val="0082799D"/>
    <w:rsid w:val="008279D9"/>
    <w:rsid w:val="00827A52"/>
    <w:rsid w:val="00827B1C"/>
    <w:rsid w:val="00830EA8"/>
    <w:rsid w:val="008312E7"/>
    <w:rsid w:val="008322D3"/>
    <w:rsid w:val="008323D6"/>
    <w:rsid w:val="0083279F"/>
    <w:rsid w:val="008329D8"/>
    <w:rsid w:val="008341F4"/>
    <w:rsid w:val="00834430"/>
    <w:rsid w:val="00834F81"/>
    <w:rsid w:val="00834FFA"/>
    <w:rsid w:val="0083513F"/>
    <w:rsid w:val="00835267"/>
    <w:rsid w:val="00837F96"/>
    <w:rsid w:val="00837FA7"/>
    <w:rsid w:val="00841BF2"/>
    <w:rsid w:val="00842DAD"/>
    <w:rsid w:val="0084309E"/>
    <w:rsid w:val="008430AE"/>
    <w:rsid w:val="00843723"/>
    <w:rsid w:val="008457F3"/>
    <w:rsid w:val="008466FC"/>
    <w:rsid w:val="008468D3"/>
    <w:rsid w:val="008474B1"/>
    <w:rsid w:val="00847C58"/>
    <w:rsid w:val="00847F7E"/>
    <w:rsid w:val="00850412"/>
    <w:rsid w:val="00851035"/>
    <w:rsid w:val="00851FA5"/>
    <w:rsid w:val="00852FEC"/>
    <w:rsid w:val="00853052"/>
    <w:rsid w:val="008537A5"/>
    <w:rsid w:val="00854070"/>
    <w:rsid w:val="008553C0"/>
    <w:rsid w:val="00855A6C"/>
    <w:rsid w:val="0085728D"/>
    <w:rsid w:val="00857955"/>
    <w:rsid w:val="00857E7B"/>
    <w:rsid w:val="008606B8"/>
    <w:rsid w:val="008608A5"/>
    <w:rsid w:val="00860C51"/>
    <w:rsid w:val="0086224F"/>
    <w:rsid w:val="008636EF"/>
    <w:rsid w:val="00864041"/>
    <w:rsid w:val="00865005"/>
    <w:rsid w:val="00865288"/>
    <w:rsid w:val="00865F11"/>
    <w:rsid w:val="008661D2"/>
    <w:rsid w:val="0086686B"/>
    <w:rsid w:val="00866F0F"/>
    <w:rsid w:val="008673A5"/>
    <w:rsid w:val="008676A7"/>
    <w:rsid w:val="00870B87"/>
    <w:rsid w:val="00871157"/>
    <w:rsid w:val="008717BE"/>
    <w:rsid w:val="00873192"/>
    <w:rsid w:val="00873E3A"/>
    <w:rsid w:val="008761F8"/>
    <w:rsid w:val="008765AD"/>
    <w:rsid w:val="00877143"/>
    <w:rsid w:val="00877AF0"/>
    <w:rsid w:val="00877F66"/>
    <w:rsid w:val="00880C01"/>
    <w:rsid w:val="00881727"/>
    <w:rsid w:val="00881AE9"/>
    <w:rsid w:val="00882B72"/>
    <w:rsid w:val="00884CEA"/>
    <w:rsid w:val="00884D94"/>
    <w:rsid w:val="00884FED"/>
    <w:rsid w:val="00885398"/>
    <w:rsid w:val="00885A60"/>
    <w:rsid w:val="00885D45"/>
    <w:rsid w:val="00885FB9"/>
    <w:rsid w:val="008869E6"/>
    <w:rsid w:val="00886B6B"/>
    <w:rsid w:val="00890A73"/>
    <w:rsid w:val="00891E64"/>
    <w:rsid w:val="00892283"/>
    <w:rsid w:val="0089279B"/>
    <w:rsid w:val="00892D85"/>
    <w:rsid w:val="0089348A"/>
    <w:rsid w:val="00893551"/>
    <w:rsid w:val="008937F8"/>
    <w:rsid w:val="00894256"/>
    <w:rsid w:val="00894741"/>
    <w:rsid w:val="00894D75"/>
    <w:rsid w:val="00896402"/>
    <w:rsid w:val="00896BB5"/>
    <w:rsid w:val="00897B28"/>
    <w:rsid w:val="00897E0E"/>
    <w:rsid w:val="008A0917"/>
    <w:rsid w:val="008A0A3A"/>
    <w:rsid w:val="008A0A68"/>
    <w:rsid w:val="008A0FD8"/>
    <w:rsid w:val="008A102C"/>
    <w:rsid w:val="008A1C03"/>
    <w:rsid w:val="008A27E4"/>
    <w:rsid w:val="008A2A22"/>
    <w:rsid w:val="008A2FE3"/>
    <w:rsid w:val="008A386B"/>
    <w:rsid w:val="008A3973"/>
    <w:rsid w:val="008A39FC"/>
    <w:rsid w:val="008A4044"/>
    <w:rsid w:val="008A5402"/>
    <w:rsid w:val="008A6012"/>
    <w:rsid w:val="008A60E4"/>
    <w:rsid w:val="008A640A"/>
    <w:rsid w:val="008A6F73"/>
    <w:rsid w:val="008A74A5"/>
    <w:rsid w:val="008A7E32"/>
    <w:rsid w:val="008B0EF8"/>
    <w:rsid w:val="008B1F8D"/>
    <w:rsid w:val="008B2A94"/>
    <w:rsid w:val="008B35B3"/>
    <w:rsid w:val="008B4967"/>
    <w:rsid w:val="008B5CF7"/>
    <w:rsid w:val="008B5FDC"/>
    <w:rsid w:val="008B6395"/>
    <w:rsid w:val="008B7641"/>
    <w:rsid w:val="008B7E7A"/>
    <w:rsid w:val="008C0C9D"/>
    <w:rsid w:val="008C0D4A"/>
    <w:rsid w:val="008C137C"/>
    <w:rsid w:val="008C1707"/>
    <w:rsid w:val="008C25EA"/>
    <w:rsid w:val="008C38DC"/>
    <w:rsid w:val="008C3C69"/>
    <w:rsid w:val="008C493E"/>
    <w:rsid w:val="008C6E05"/>
    <w:rsid w:val="008C6FFA"/>
    <w:rsid w:val="008C7FCE"/>
    <w:rsid w:val="008D0A5E"/>
    <w:rsid w:val="008D16DA"/>
    <w:rsid w:val="008D1AF9"/>
    <w:rsid w:val="008D2007"/>
    <w:rsid w:val="008D2048"/>
    <w:rsid w:val="008D3EF0"/>
    <w:rsid w:val="008D430F"/>
    <w:rsid w:val="008D4428"/>
    <w:rsid w:val="008D46B0"/>
    <w:rsid w:val="008D497D"/>
    <w:rsid w:val="008D5758"/>
    <w:rsid w:val="008D5AF7"/>
    <w:rsid w:val="008D5C62"/>
    <w:rsid w:val="008D619D"/>
    <w:rsid w:val="008D71E9"/>
    <w:rsid w:val="008E1016"/>
    <w:rsid w:val="008E2459"/>
    <w:rsid w:val="008E32A9"/>
    <w:rsid w:val="008E4DC9"/>
    <w:rsid w:val="008E5479"/>
    <w:rsid w:val="008E5811"/>
    <w:rsid w:val="008E5908"/>
    <w:rsid w:val="008E5D1C"/>
    <w:rsid w:val="008E5D43"/>
    <w:rsid w:val="008E7C00"/>
    <w:rsid w:val="008E7CA4"/>
    <w:rsid w:val="008F0447"/>
    <w:rsid w:val="008F0F5E"/>
    <w:rsid w:val="008F0F86"/>
    <w:rsid w:val="008F10E8"/>
    <w:rsid w:val="008F1655"/>
    <w:rsid w:val="008F1DC6"/>
    <w:rsid w:val="008F2B0E"/>
    <w:rsid w:val="008F3527"/>
    <w:rsid w:val="008F37A9"/>
    <w:rsid w:val="008F3FCE"/>
    <w:rsid w:val="008F45B2"/>
    <w:rsid w:val="008F4C80"/>
    <w:rsid w:val="008F4EFF"/>
    <w:rsid w:val="008F57D0"/>
    <w:rsid w:val="00900D22"/>
    <w:rsid w:val="00900D97"/>
    <w:rsid w:val="00901D2B"/>
    <w:rsid w:val="00901EA2"/>
    <w:rsid w:val="00902026"/>
    <w:rsid w:val="00902175"/>
    <w:rsid w:val="00903580"/>
    <w:rsid w:val="0090374F"/>
    <w:rsid w:val="00903E41"/>
    <w:rsid w:val="00904AFE"/>
    <w:rsid w:val="00904FD7"/>
    <w:rsid w:val="0090548F"/>
    <w:rsid w:val="009056F4"/>
    <w:rsid w:val="0090572B"/>
    <w:rsid w:val="0090700A"/>
    <w:rsid w:val="009076BB"/>
    <w:rsid w:val="009078AC"/>
    <w:rsid w:val="009109F7"/>
    <w:rsid w:val="00911948"/>
    <w:rsid w:val="00912832"/>
    <w:rsid w:val="00912944"/>
    <w:rsid w:val="00912C42"/>
    <w:rsid w:val="00913600"/>
    <w:rsid w:val="0091508D"/>
    <w:rsid w:val="009150EF"/>
    <w:rsid w:val="00915431"/>
    <w:rsid w:val="00915623"/>
    <w:rsid w:val="00915A45"/>
    <w:rsid w:val="009160AB"/>
    <w:rsid w:val="0091650D"/>
    <w:rsid w:val="00916798"/>
    <w:rsid w:val="009175AE"/>
    <w:rsid w:val="00920087"/>
    <w:rsid w:val="009205C3"/>
    <w:rsid w:val="00921184"/>
    <w:rsid w:val="00921C9D"/>
    <w:rsid w:val="0092327C"/>
    <w:rsid w:val="009238C5"/>
    <w:rsid w:val="00923939"/>
    <w:rsid w:val="00924337"/>
    <w:rsid w:val="009246EC"/>
    <w:rsid w:val="00924753"/>
    <w:rsid w:val="00925329"/>
    <w:rsid w:val="0092541F"/>
    <w:rsid w:val="009260C0"/>
    <w:rsid w:val="00926DE1"/>
    <w:rsid w:val="009273BC"/>
    <w:rsid w:val="009274E2"/>
    <w:rsid w:val="00927862"/>
    <w:rsid w:val="009302FD"/>
    <w:rsid w:val="00931462"/>
    <w:rsid w:val="009315BE"/>
    <w:rsid w:val="0093278C"/>
    <w:rsid w:val="00932A55"/>
    <w:rsid w:val="00933362"/>
    <w:rsid w:val="009334F7"/>
    <w:rsid w:val="009336BB"/>
    <w:rsid w:val="0093382B"/>
    <w:rsid w:val="009338B5"/>
    <w:rsid w:val="00934F5C"/>
    <w:rsid w:val="00935888"/>
    <w:rsid w:val="00935B65"/>
    <w:rsid w:val="00936174"/>
    <w:rsid w:val="009364FC"/>
    <w:rsid w:val="00936AFE"/>
    <w:rsid w:val="00937325"/>
    <w:rsid w:val="00937AB1"/>
    <w:rsid w:val="00941144"/>
    <w:rsid w:val="00941273"/>
    <w:rsid w:val="00941389"/>
    <w:rsid w:val="00941D36"/>
    <w:rsid w:val="00942F46"/>
    <w:rsid w:val="00943664"/>
    <w:rsid w:val="0094448F"/>
    <w:rsid w:val="0094494F"/>
    <w:rsid w:val="00945145"/>
    <w:rsid w:val="00946BC4"/>
    <w:rsid w:val="00946CE1"/>
    <w:rsid w:val="00947157"/>
    <w:rsid w:val="00947472"/>
    <w:rsid w:val="00947503"/>
    <w:rsid w:val="00947BB3"/>
    <w:rsid w:val="009502F9"/>
    <w:rsid w:val="00951DE9"/>
    <w:rsid w:val="00951DEB"/>
    <w:rsid w:val="00951F4E"/>
    <w:rsid w:val="009524BE"/>
    <w:rsid w:val="00953459"/>
    <w:rsid w:val="00953F44"/>
    <w:rsid w:val="00954508"/>
    <w:rsid w:val="009549B5"/>
    <w:rsid w:val="009556A0"/>
    <w:rsid w:val="00956072"/>
    <w:rsid w:val="00956588"/>
    <w:rsid w:val="00956B8E"/>
    <w:rsid w:val="00956C9F"/>
    <w:rsid w:val="00956DDD"/>
    <w:rsid w:val="00957AA7"/>
    <w:rsid w:val="009603A4"/>
    <w:rsid w:val="00960AE2"/>
    <w:rsid w:val="00960D61"/>
    <w:rsid w:val="00961BC9"/>
    <w:rsid w:val="00961F57"/>
    <w:rsid w:val="00962299"/>
    <w:rsid w:val="00963000"/>
    <w:rsid w:val="00963683"/>
    <w:rsid w:val="00963C02"/>
    <w:rsid w:val="00963DFA"/>
    <w:rsid w:val="00964BED"/>
    <w:rsid w:val="00964E0B"/>
    <w:rsid w:val="00966260"/>
    <w:rsid w:val="009662BC"/>
    <w:rsid w:val="00966554"/>
    <w:rsid w:val="00967820"/>
    <w:rsid w:val="00970492"/>
    <w:rsid w:val="00970741"/>
    <w:rsid w:val="00972516"/>
    <w:rsid w:val="00972727"/>
    <w:rsid w:val="0097302F"/>
    <w:rsid w:val="009733A9"/>
    <w:rsid w:val="009733FF"/>
    <w:rsid w:val="00973A03"/>
    <w:rsid w:val="00974008"/>
    <w:rsid w:val="009748A9"/>
    <w:rsid w:val="00974A1B"/>
    <w:rsid w:val="00974E2F"/>
    <w:rsid w:val="00975630"/>
    <w:rsid w:val="0097601C"/>
    <w:rsid w:val="00977AFE"/>
    <w:rsid w:val="0098036E"/>
    <w:rsid w:val="00981C0B"/>
    <w:rsid w:val="00981D7C"/>
    <w:rsid w:val="009829D4"/>
    <w:rsid w:val="00984679"/>
    <w:rsid w:val="00984D63"/>
    <w:rsid w:val="00985612"/>
    <w:rsid w:val="00985B01"/>
    <w:rsid w:val="009862A8"/>
    <w:rsid w:val="0098660A"/>
    <w:rsid w:val="009874FB"/>
    <w:rsid w:val="00990773"/>
    <w:rsid w:val="009909DF"/>
    <w:rsid w:val="00990B65"/>
    <w:rsid w:val="00990E17"/>
    <w:rsid w:val="0099195A"/>
    <w:rsid w:val="00991C81"/>
    <w:rsid w:val="00991F8D"/>
    <w:rsid w:val="00992009"/>
    <w:rsid w:val="00992EE3"/>
    <w:rsid w:val="00992F7C"/>
    <w:rsid w:val="00993275"/>
    <w:rsid w:val="00993656"/>
    <w:rsid w:val="0099369B"/>
    <w:rsid w:val="00993927"/>
    <w:rsid w:val="009942EC"/>
    <w:rsid w:val="009952E3"/>
    <w:rsid w:val="00995DC2"/>
    <w:rsid w:val="0099609A"/>
    <w:rsid w:val="009965E2"/>
    <w:rsid w:val="00996F4D"/>
    <w:rsid w:val="00997E95"/>
    <w:rsid w:val="009A0816"/>
    <w:rsid w:val="009A091D"/>
    <w:rsid w:val="009A0B15"/>
    <w:rsid w:val="009A0EDA"/>
    <w:rsid w:val="009A1A34"/>
    <w:rsid w:val="009A2617"/>
    <w:rsid w:val="009A2A46"/>
    <w:rsid w:val="009A2E35"/>
    <w:rsid w:val="009A3431"/>
    <w:rsid w:val="009A381B"/>
    <w:rsid w:val="009A38FD"/>
    <w:rsid w:val="009A3F3A"/>
    <w:rsid w:val="009A467F"/>
    <w:rsid w:val="009A56A6"/>
    <w:rsid w:val="009A5D6F"/>
    <w:rsid w:val="009A5FC0"/>
    <w:rsid w:val="009A7E64"/>
    <w:rsid w:val="009B09AD"/>
    <w:rsid w:val="009B2982"/>
    <w:rsid w:val="009B2B3A"/>
    <w:rsid w:val="009B2FE3"/>
    <w:rsid w:val="009B346A"/>
    <w:rsid w:val="009B39F7"/>
    <w:rsid w:val="009B3DD7"/>
    <w:rsid w:val="009B535F"/>
    <w:rsid w:val="009B5F73"/>
    <w:rsid w:val="009B616C"/>
    <w:rsid w:val="009B653F"/>
    <w:rsid w:val="009B7592"/>
    <w:rsid w:val="009B7FA5"/>
    <w:rsid w:val="009C0082"/>
    <w:rsid w:val="009C17D0"/>
    <w:rsid w:val="009C1F64"/>
    <w:rsid w:val="009C27F3"/>
    <w:rsid w:val="009C318A"/>
    <w:rsid w:val="009C40AB"/>
    <w:rsid w:val="009C481D"/>
    <w:rsid w:val="009C4CB2"/>
    <w:rsid w:val="009C5615"/>
    <w:rsid w:val="009C5633"/>
    <w:rsid w:val="009C57FA"/>
    <w:rsid w:val="009C5A8D"/>
    <w:rsid w:val="009C6047"/>
    <w:rsid w:val="009C634A"/>
    <w:rsid w:val="009C6752"/>
    <w:rsid w:val="009C6D0F"/>
    <w:rsid w:val="009C7AEE"/>
    <w:rsid w:val="009C7F2B"/>
    <w:rsid w:val="009D1D1D"/>
    <w:rsid w:val="009D22A5"/>
    <w:rsid w:val="009D2B48"/>
    <w:rsid w:val="009D2BE1"/>
    <w:rsid w:val="009D2DBF"/>
    <w:rsid w:val="009D4355"/>
    <w:rsid w:val="009D460D"/>
    <w:rsid w:val="009D4F4D"/>
    <w:rsid w:val="009D5450"/>
    <w:rsid w:val="009D66CA"/>
    <w:rsid w:val="009D77B5"/>
    <w:rsid w:val="009E0E3C"/>
    <w:rsid w:val="009E1888"/>
    <w:rsid w:val="009E1A19"/>
    <w:rsid w:val="009E2AAE"/>
    <w:rsid w:val="009E2C34"/>
    <w:rsid w:val="009E329E"/>
    <w:rsid w:val="009E4183"/>
    <w:rsid w:val="009E49F8"/>
    <w:rsid w:val="009E4A35"/>
    <w:rsid w:val="009E4A3B"/>
    <w:rsid w:val="009E4CAD"/>
    <w:rsid w:val="009E50C5"/>
    <w:rsid w:val="009E5D56"/>
    <w:rsid w:val="009E6256"/>
    <w:rsid w:val="009E7D20"/>
    <w:rsid w:val="009F0859"/>
    <w:rsid w:val="009F0DD7"/>
    <w:rsid w:val="009F0ED2"/>
    <w:rsid w:val="009F1833"/>
    <w:rsid w:val="009F1A06"/>
    <w:rsid w:val="009F2250"/>
    <w:rsid w:val="009F23B5"/>
    <w:rsid w:val="009F2840"/>
    <w:rsid w:val="009F3697"/>
    <w:rsid w:val="009F3E9D"/>
    <w:rsid w:val="009F5293"/>
    <w:rsid w:val="009F592F"/>
    <w:rsid w:val="009F5C1A"/>
    <w:rsid w:val="009F6B08"/>
    <w:rsid w:val="009F6B4C"/>
    <w:rsid w:val="00A0132D"/>
    <w:rsid w:val="00A01D69"/>
    <w:rsid w:val="00A01F65"/>
    <w:rsid w:val="00A02A26"/>
    <w:rsid w:val="00A02D24"/>
    <w:rsid w:val="00A031C9"/>
    <w:rsid w:val="00A06531"/>
    <w:rsid w:val="00A0696A"/>
    <w:rsid w:val="00A069B2"/>
    <w:rsid w:val="00A06C79"/>
    <w:rsid w:val="00A06F98"/>
    <w:rsid w:val="00A074F6"/>
    <w:rsid w:val="00A1035A"/>
    <w:rsid w:val="00A10863"/>
    <w:rsid w:val="00A10C46"/>
    <w:rsid w:val="00A11146"/>
    <w:rsid w:val="00A11433"/>
    <w:rsid w:val="00A11673"/>
    <w:rsid w:val="00A1168A"/>
    <w:rsid w:val="00A11B68"/>
    <w:rsid w:val="00A122F1"/>
    <w:rsid w:val="00A128D8"/>
    <w:rsid w:val="00A1307D"/>
    <w:rsid w:val="00A13C32"/>
    <w:rsid w:val="00A142D5"/>
    <w:rsid w:val="00A145C5"/>
    <w:rsid w:val="00A14697"/>
    <w:rsid w:val="00A15725"/>
    <w:rsid w:val="00A158C6"/>
    <w:rsid w:val="00A15F03"/>
    <w:rsid w:val="00A15F70"/>
    <w:rsid w:val="00A1620C"/>
    <w:rsid w:val="00A166F1"/>
    <w:rsid w:val="00A1700B"/>
    <w:rsid w:val="00A1714A"/>
    <w:rsid w:val="00A1747C"/>
    <w:rsid w:val="00A200D2"/>
    <w:rsid w:val="00A212F0"/>
    <w:rsid w:val="00A21ABB"/>
    <w:rsid w:val="00A22373"/>
    <w:rsid w:val="00A22713"/>
    <w:rsid w:val="00A22766"/>
    <w:rsid w:val="00A234FF"/>
    <w:rsid w:val="00A23C50"/>
    <w:rsid w:val="00A241AF"/>
    <w:rsid w:val="00A25797"/>
    <w:rsid w:val="00A25D6F"/>
    <w:rsid w:val="00A26520"/>
    <w:rsid w:val="00A2747F"/>
    <w:rsid w:val="00A2777A"/>
    <w:rsid w:val="00A3077B"/>
    <w:rsid w:val="00A31B71"/>
    <w:rsid w:val="00A31F53"/>
    <w:rsid w:val="00A31FEB"/>
    <w:rsid w:val="00A337DD"/>
    <w:rsid w:val="00A35921"/>
    <w:rsid w:val="00A364C7"/>
    <w:rsid w:val="00A404D1"/>
    <w:rsid w:val="00A41142"/>
    <w:rsid w:val="00A41CDD"/>
    <w:rsid w:val="00A42851"/>
    <w:rsid w:val="00A4395A"/>
    <w:rsid w:val="00A43D6C"/>
    <w:rsid w:val="00A44673"/>
    <w:rsid w:val="00A449C2"/>
    <w:rsid w:val="00A455BB"/>
    <w:rsid w:val="00A459DE"/>
    <w:rsid w:val="00A45A84"/>
    <w:rsid w:val="00A47D4D"/>
    <w:rsid w:val="00A502B2"/>
    <w:rsid w:val="00A50871"/>
    <w:rsid w:val="00A50BAA"/>
    <w:rsid w:val="00A51187"/>
    <w:rsid w:val="00A51C7E"/>
    <w:rsid w:val="00A51EE8"/>
    <w:rsid w:val="00A529E8"/>
    <w:rsid w:val="00A53069"/>
    <w:rsid w:val="00A53AC4"/>
    <w:rsid w:val="00A543FF"/>
    <w:rsid w:val="00A54BAB"/>
    <w:rsid w:val="00A5555F"/>
    <w:rsid w:val="00A567EB"/>
    <w:rsid w:val="00A572E1"/>
    <w:rsid w:val="00A57576"/>
    <w:rsid w:val="00A57591"/>
    <w:rsid w:val="00A579BF"/>
    <w:rsid w:val="00A579C9"/>
    <w:rsid w:val="00A57BC2"/>
    <w:rsid w:val="00A61094"/>
    <w:rsid w:val="00A6166C"/>
    <w:rsid w:val="00A61C4A"/>
    <w:rsid w:val="00A61CD7"/>
    <w:rsid w:val="00A628F6"/>
    <w:rsid w:val="00A63021"/>
    <w:rsid w:val="00A6587E"/>
    <w:rsid w:val="00A659CF"/>
    <w:rsid w:val="00A65D5E"/>
    <w:rsid w:val="00A6608F"/>
    <w:rsid w:val="00A66483"/>
    <w:rsid w:val="00A66789"/>
    <w:rsid w:val="00A66D2E"/>
    <w:rsid w:val="00A66F55"/>
    <w:rsid w:val="00A6715A"/>
    <w:rsid w:val="00A674BF"/>
    <w:rsid w:val="00A67D28"/>
    <w:rsid w:val="00A67F51"/>
    <w:rsid w:val="00A7080E"/>
    <w:rsid w:val="00A71385"/>
    <w:rsid w:val="00A72313"/>
    <w:rsid w:val="00A72320"/>
    <w:rsid w:val="00A726B5"/>
    <w:rsid w:val="00A7290F"/>
    <w:rsid w:val="00A72C7B"/>
    <w:rsid w:val="00A73287"/>
    <w:rsid w:val="00A74196"/>
    <w:rsid w:val="00A743C9"/>
    <w:rsid w:val="00A7528A"/>
    <w:rsid w:val="00A75526"/>
    <w:rsid w:val="00A75DA2"/>
    <w:rsid w:val="00A75F59"/>
    <w:rsid w:val="00A76023"/>
    <w:rsid w:val="00A763C5"/>
    <w:rsid w:val="00A772B8"/>
    <w:rsid w:val="00A77D28"/>
    <w:rsid w:val="00A80649"/>
    <w:rsid w:val="00A807C2"/>
    <w:rsid w:val="00A808CB"/>
    <w:rsid w:val="00A81143"/>
    <w:rsid w:val="00A82355"/>
    <w:rsid w:val="00A8259C"/>
    <w:rsid w:val="00A82B2F"/>
    <w:rsid w:val="00A830EB"/>
    <w:rsid w:val="00A848AF"/>
    <w:rsid w:val="00A86393"/>
    <w:rsid w:val="00A87F4B"/>
    <w:rsid w:val="00A90C44"/>
    <w:rsid w:val="00A92B76"/>
    <w:rsid w:val="00A9300D"/>
    <w:rsid w:val="00A943CA"/>
    <w:rsid w:val="00A9590A"/>
    <w:rsid w:val="00A96D8E"/>
    <w:rsid w:val="00A96E63"/>
    <w:rsid w:val="00A97164"/>
    <w:rsid w:val="00A9765A"/>
    <w:rsid w:val="00A97F57"/>
    <w:rsid w:val="00AA0158"/>
    <w:rsid w:val="00AA0290"/>
    <w:rsid w:val="00AA0D15"/>
    <w:rsid w:val="00AA1B91"/>
    <w:rsid w:val="00AA2228"/>
    <w:rsid w:val="00AA224B"/>
    <w:rsid w:val="00AA45D5"/>
    <w:rsid w:val="00AA4EC8"/>
    <w:rsid w:val="00AA5935"/>
    <w:rsid w:val="00AA5D70"/>
    <w:rsid w:val="00AA6640"/>
    <w:rsid w:val="00AA6A63"/>
    <w:rsid w:val="00AA7ADA"/>
    <w:rsid w:val="00AA7E9E"/>
    <w:rsid w:val="00AB178D"/>
    <w:rsid w:val="00AB19AC"/>
    <w:rsid w:val="00AB22E2"/>
    <w:rsid w:val="00AB2456"/>
    <w:rsid w:val="00AB2CAB"/>
    <w:rsid w:val="00AB3603"/>
    <w:rsid w:val="00AB3E7B"/>
    <w:rsid w:val="00AB463D"/>
    <w:rsid w:val="00AB614E"/>
    <w:rsid w:val="00AB626B"/>
    <w:rsid w:val="00AB6364"/>
    <w:rsid w:val="00AB6474"/>
    <w:rsid w:val="00AB674E"/>
    <w:rsid w:val="00AC08EE"/>
    <w:rsid w:val="00AC0CE7"/>
    <w:rsid w:val="00AC1E1E"/>
    <w:rsid w:val="00AC2248"/>
    <w:rsid w:val="00AC2249"/>
    <w:rsid w:val="00AC31B7"/>
    <w:rsid w:val="00AC4009"/>
    <w:rsid w:val="00AC4F59"/>
    <w:rsid w:val="00AC5045"/>
    <w:rsid w:val="00AC5676"/>
    <w:rsid w:val="00AC5FB0"/>
    <w:rsid w:val="00AC6728"/>
    <w:rsid w:val="00AC68CF"/>
    <w:rsid w:val="00AC6D9B"/>
    <w:rsid w:val="00AC740A"/>
    <w:rsid w:val="00AC76B6"/>
    <w:rsid w:val="00AC7BD4"/>
    <w:rsid w:val="00AC7E71"/>
    <w:rsid w:val="00AD16F8"/>
    <w:rsid w:val="00AD174C"/>
    <w:rsid w:val="00AD1940"/>
    <w:rsid w:val="00AD1FC9"/>
    <w:rsid w:val="00AD2369"/>
    <w:rsid w:val="00AD3826"/>
    <w:rsid w:val="00AD49A1"/>
    <w:rsid w:val="00AD580E"/>
    <w:rsid w:val="00AD5C0E"/>
    <w:rsid w:val="00AD60B2"/>
    <w:rsid w:val="00AD63AB"/>
    <w:rsid w:val="00AD63F5"/>
    <w:rsid w:val="00AD6E3A"/>
    <w:rsid w:val="00AD6EEE"/>
    <w:rsid w:val="00AE0CD7"/>
    <w:rsid w:val="00AE1136"/>
    <w:rsid w:val="00AE162F"/>
    <w:rsid w:val="00AE1917"/>
    <w:rsid w:val="00AE22B3"/>
    <w:rsid w:val="00AE2E9A"/>
    <w:rsid w:val="00AE3016"/>
    <w:rsid w:val="00AE313D"/>
    <w:rsid w:val="00AE3ABF"/>
    <w:rsid w:val="00AE40F1"/>
    <w:rsid w:val="00AE483A"/>
    <w:rsid w:val="00AE4972"/>
    <w:rsid w:val="00AE53C8"/>
    <w:rsid w:val="00AE5EE5"/>
    <w:rsid w:val="00AE6848"/>
    <w:rsid w:val="00AE6E33"/>
    <w:rsid w:val="00AE6EE8"/>
    <w:rsid w:val="00AE6FC1"/>
    <w:rsid w:val="00AE7E60"/>
    <w:rsid w:val="00AF006F"/>
    <w:rsid w:val="00AF0756"/>
    <w:rsid w:val="00AF08C9"/>
    <w:rsid w:val="00AF08EE"/>
    <w:rsid w:val="00AF0A63"/>
    <w:rsid w:val="00AF1865"/>
    <w:rsid w:val="00AF204D"/>
    <w:rsid w:val="00AF207A"/>
    <w:rsid w:val="00AF21A2"/>
    <w:rsid w:val="00AF47A1"/>
    <w:rsid w:val="00AF6437"/>
    <w:rsid w:val="00AF67C1"/>
    <w:rsid w:val="00AF6B66"/>
    <w:rsid w:val="00AF7080"/>
    <w:rsid w:val="00B00270"/>
    <w:rsid w:val="00B017F3"/>
    <w:rsid w:val="00B01FA0"/>
    <w:rsid w:val="00B0222F"/>
    <w:rsid w:val="00B02255"/>
    <w:rsid w:val="00B02290"/>
    <w:rsid w:val="00B02FEE"/>
    <w:rsid w:val="00B0300B"/>
    <w:rsid w:val="00B04FD2"/>
    <w:rsid w:val="00B0590F"/>
    <w:rsid w:val="00B05BE2"/>
    <w:rsid w:val="00B07098"/>
    <w:rsid w:val="00B10F25"/>
    <w:rsid w:val="00B11C8A"/>
    <w:rsid w:val="00B1248F"/>
    <w:rsid w:val="00B1350D"/>
    <w:rsid w:val="00B13ECE"/>
    <w:rsid w:val="00B145DD"/>
    <w:rsid w:val="00B148AE"/>
    <w:rsid w:val="00B14ECC"/>
    <w:rsid w:val="00B1516E"/>
    <w:rsid w:val="00B15263"/>
    <w:rsid w:val="00B1565D"/>
    <w:rsid w:val="00B15998"/>
    <w:rsid w:val="00B16676"/>
    <w:rsid w:val="00B16E2B"/>
    <w:rsid w:val="00B170A9"/>
    <w:rsid w:val="00B17155"/>
    <w:rsid w:val="00B2074C"/>
    <w:rsid w:val="00B20D3C"/>
    <w:rsid w:val="00B22149"/>
    <w:rsid w:val="00B221B3"/>
    <w:rsid w:val="00B23897"/>
    <w:rsid w:val="00B249AD"/>
    <w:rsid w:val="00B24EFF"/>
    <w:rsid w:val="00B2542A"/>
    <w:rsid w:val="00B25E44"/>
    <w:rsid w:val="00B2619A"/>
    <w:rsid w:val="00B267D1"/>
    <w:rsid w:val="00B3002E"/>
    <w:rsid w:val="00B3060F"/>
    <w:rsid w:val="00B31200"/>
    <w:rsid w:val="00B31DE7"/>
    <w:rsid w:val="00B3224E"/>
    <w:rsid w:val="00B323F6"/>
    <w:rsid w:val="00B32B24"/>
    <w:rsid w:val="00B33EFC"/>
    <w:rsid w:val="00B3753E"/>
    <w:rsid w:val="00B37B7C"/>
    <w:rsid w:val="00B40015"/>
    <w:rsid w:val="00B4043C"/>
    <w:rsid w:val="00B41796"/>
    <w:rsid w:val="00B423BA"/>
    <w:rsid w:val="00B4267E"/>
    <w:rsid w:val="00B42B4A"/>
    <w:rsid w:val="00B44983"/>
    <w:rsid w:val="00B44B5D"/>
    <w:rsid w:val="00B44BF2"/>
    <w:rsid w:val="00B44F44"/>
    <w:rsid w:val="00B4720D"/>
    <w:rsid w:val="00B477EC"/>
    <w:rsid w:val="00B50B94"/>
    <w:rsid w:val="00B50F02"/>
    <w:rsid w:val="00B51868"/>
    <w:rsid w:val="00B51E68"/>
    <w:rsid w:val="00B52073"/>
    <w:rsid w:val="00B52448"/>
    <w:rsid w:val="00B5459C"/>
    <w:rsid w:val="00B54899"/>
    <w:rsid w:val="00B54A22"/>
    <w:rsid w:val="00B54C18"/>
    <w:rsid w:val="00B54E26"/>
    <w:rsid w:val="00B5510E"/>
    <w:rsid w:val="00B553C6"/>
    <w:rsid w:val="00B571D7"/>
    <w:rsid w:val="00B57DC9"/>
    <w:rsid w:val="00B60F13"/>
    <w:rsid w:val="00B63168"/>
    <w:rsid w:val="00B63215"/>
    <w:rsid w:val="00B63378"/>
    <w:rsid w:val="00B6380B"/>
    <w:rsid w:val="00B63CA4"/>
    <w:rsid w:val="00B63F0D"/>
    <w:rsid w:val="00B641A1"/>
    <w:rsid w:val="00B65A32"/>
    <w:rsid w:val="00B66C5D"/>
    <w:rsid w:val="00B70570"/>
    <w:rsid w:val="00B70DB6"/>
    <w:rsid w:val="00B71413"/>
    <w:rsid w:val="00B72154"/>
    <w:rsid w:val="00B73836"/>
    <w:rsid w:val="00B73A0C"/>
    <w:rsid w:val="00B73F53"/>
    <w:rsid w:val="00B744BF"/>
    <w:rsid w:val="00B74B4F"/>
    <w:rsid w:val="00B74E76"/>
    <w:rsid w:val="00B7648B"/>
    <w:rsid w:val="00B769D4"/>
    <w:rsid w:val="00B80CE3"/>
    <w:rsid w:val="00B81A55"/>
    <w:rsid w:val="00B81B5E"/>
    <w:rsid w:val="00B82345"/>
    <w:rsid w:val="00B82C8F"/>
    <w:rsid w:val="00B82CF4"/>
    <w:rsid w:val="00B84125"/>
    <w:rsid w:val="00B84269"/>
    <w:rsid w:val="00B84E36"/>
    <w:rsid w:val="00B85593"/>
    <w:rsid w:val="00B866B8"/>
    <w:rsid w:val="00B86F62"/>
    <w:rsid w:val="00B87653"/>
    <w:rsid w:val="00B87A21"/>
    <w:rsid w:val="00B90B5C"/>
    <w:rsid w:val="00B90D42"/>
    <w:rsid w:val="00B9156D"/>
    <w:rsid w:val="00B91C47"/>
    <w:rsid w:val="00B91DE8"/>
    <w:rsid w:val="00B93114"/>
    <w:rsid w:val="00B9674F"/>
    <w:rsid w:val="00B971EF"/>
    <w:rsid w:val="00B975D1"/>
    <w:rsid w:val="00B9798B"/>
    <w:rsid w:val="00B97BF7"/>
    <w:rsid w:val="00B97C70"/>
    <w:rsid w:val="00BA00A7"/>
    <w:rsid w:val="00BA02F4"/>
    <w:rsid w:val="00BA0937"/>
    <w:rsid w:val="00BA14A1"/>
    <w:rsid w:val="00BA174A"/>
    <w:rsid w:val="00BA1922"/>
    <w:rsid w:val="00BA1F29"/>
    <w:rsid w:val="00BA2490"/>
    <w:rsid w:val="00BA3A00"/>
    <w:rsid w:val="00BA4230"/>
    <w:rsid w:val="00BA51F1"/>
    <w:rsid w:val="00BA53E7"/>
    <w:rsid w:val="00BA6316"/>
    <w:rsid w:val="00BA64E8"/>
    <w:rsid w:val="00BA66F2"/>
    <w:rsid w:val="00BA6A6B"/>
    <w:rsid w:val="00BA7363"/>
    <w:rsid w:val="00BA7579"/>
    <w:rsid w:val="00BB2AB2"/>
    <w:rsid w:val="00BB2EFC"/>
    <w:rsid w:val="00BB31B5"/>
    <w:rsid w:val="00BB3402"/>
    <w:rsid w:val="00BB37AA"/>
    <w:rsid w:val="00BB3989"/>
    <w:rsid w:val="00BB60D4"/>
    <w:rsid w:val="00BB6A1C"/>
    <w:rsid w:val="00BB77E9"/>
    <w:rsid w:val="00BB7ED9"/>
    <w:rsid w:val="00BC07B2"/>
    <w:rsid w:val="00BC0E8D"/>
    <w:rsid w:val="00BC1567"/>
    <w:rsid w:val="00BC1B8E"/>
    <w:rsid w:val="00BC238E"/>
    <w:rsid w:val="00BC284E"/>
    <w:rsid w:val="00BC4183"/>
    <w:rsid w:val="00BC4BDC"/>
    <w:rsid w:val="00BC59F3"/>
    <w:rsid w:val="00BC5F67"/>
    <w:rsid w:val="00BC6CB9"/>
    <w:rsid w:val="00BC6EC9"/>
    <w:rsid w:val="00BC76C6"/>
    <w:rsid w:val="00BD0692"/>
    <w:rsid w:val="00BD06C6"/>
    <w:rsid w:val="00BD1186"/>
    <w:rsid w:val="00BD1353"/>
    <w:rsid w:val="00BD17AF"/>
    <w:rsid w:val="00BD1EFC"/>
    <w:rsid w:val="00BD2973"/>
    <w:rsid w:val="00BD2982"/>
    <w:rsid w:val="00BD29C4"/>
    <w:rsid w:val="00BD3452"/>
    <w:rsid w:val="00BD4281"/>
    <w:rsid w:val="00BD4C4E"/>
    <w:rsid w:val="00BD4DCB"/>
    <w:rsid w:val="00BD543B"/>
    <w:rsid w:val="00BD5A45"/>
    <w:rsid w:val="00BD6656"/>
    <w:rsid w:val="00BD7077"/>
    <w:rsid w:val="00BD7285"/>
    <w:rsid w:val="00BE1FAB"/>
    <w:rsid w:val="00BE5182"/>
    <w:rsid w:val="00BE610F"/>
    <w:rsid w:val="00BE7132"/>
    <w:rsid w:val="00BE7474"/>
    <w:rsid w:val="00BE7B81"/>
    <w:rsid w:val="00BF0623"/>
    <w:rsid w:val="00BF109E"/>
    <w:rsid w:val="00BF1316"/>
    <w:rsid w:val="00BF4084"/>
    <w:rsid w:val="00BF4D09"/>
    <w:rsid w:val="00BF4F8A"/>
    <w:rsid w:val="00BF59FA"/>
    <w:rsid w:val="00BF7197"/>
    <w:rsid w:val="00BF7627"/>
    <w:rsid w:val="00BF7F53"/>
    <w:rsid w:val="00BF7FBC"/>
    <w:rsid w:val="00C0010F"/>
    <w:rsid w:val="00C01581"/>
    <w:rsid w:val="00C0165B"/>
    <w:rsid w:val="00C01A7F"/>
    <w:rsid w:val="00C01EFA"/>
    <w:rsid w:val="00C02812"/>
    <w:rsid w:val="00C02BFA"/>
    <w:rsid w:val="00C03941"/>
    <w:rsid w:val="00C077C9"/>
    <w:rsid w:val="00C077DD"/>
    <w:rsid w:val="00C1017C"/>
    <w:rsid w:val="00C10708"/>
    <w:rsid w:val="00C10B3F"/>
    <w:rsid w:val="00C11502"/>
    <w:rsid w:val="00C11E98"/>
    <w:rsid w:val="00C126C8"/>
    <w:rsid w:val="00C13626"/>
    <w:rsid w:val="00C13BF0"/>
    <w:rsid w:val="00C14050"/>
    <w:rsid w:val="00C144B0"/>
    <w:rsid w:val="00C14ECE"/>
    <w:rsid w:val="00C15283"/>
    <w:rsid w:val="00C154E5"/>
    <w:rsid w:val="00C15552"/>
    <w:rsid w:val="00C15C8B"/>
    <w:rsid w:val="00C1642D"/>
    <w:rsid w:val="00C16B2F"/>
    <w:rsid w:val="00C16C15"/>
    <w:rsid w:val="00C17157"/>
    <w:rsid w:val="00C1736B"/>
    <w:rsid w:val="00C208F4"/>
    <w:rsid w:val="00C20BED"/>
    <w:rsid w:val="00C20D47"/>
    <w:rsid w:val="00C21556"/>
    <w:rsid w:val="00C2162A"/>
    <w:rsid w:val="00C23464"/>
    <w:rsid w:val="00C23963"/>
    <w:rsid w:val="00C24832"/>
    <w:rsid w:val="00C253BD"/>
    <w:rsid w:val="00C26885"/>
    <w:rsid w:val="00C26CA7"/>
    <w:rsid w:val="00C26E58"/>
    <w:rsid w:val="00C27A41"/>
    <w:rsid w:val="00C27D03"/>
    <w:rsid w:val="00C30BEB"/>
    <w:rsid w:val="00C30CB0"/>
    <w:rsid w:val="00C30F7B"/>
    <w:rsid w:val="00C310B2"/>
    <w:rsid w:val="00C31439"/>
    <w:rsid w:val="00C31444"/>
    <w:rsid w:val="00C31C93"/>
    <w:rsid w:val="00C32CF1"/>
    <w:rsid w:val="00C32D26"/>
    <w:rsid w:val="00C33A77"/>
    <w:rsid w:val="00C34274"/>
    <w:rsid w:val="00C353B9"/>
    <w:rsid w:val="00C35A21"/>
    <w:rsid w:val="00C3617C"/>
    <w:rsid w:val="00C364E1"/>
    <w:rsid w:val="00C36721"/>
    <w:rsid w:val="00C36923"/>
    <w:rsid w:val="00C37909"/>
    <w:rsid w:val="00C37DCF"/>
    <w:rsid w:val="00C4061D"/>
    <w:rsid w:val="00C40778"/>
    <w:rsid w:val="00C41446"/>
    <w:rsid w:val="00C41449"/>
    <w:rsid w:val="00C41835"/>
    <w:rsid w:val="00C41B50"/>
    <w:rsid w:val="00C42297"/>
    <w:rsid w:val="00C426AA"/>
    <w:rsid w:val="00C43822"/>
    <w:rsid w:val="00C44A16"/>
    <w:rsid w:val="00C450F6"/>
    <w:rsid w:val="00C45E57"/>
    <w:rsid w:val="00C45FE3"/>
    <w:rsid w:val="00C465EB"/>
    <w:rsid w:val="00C466D6"/>
    <w:rsid w:val="00C46AE9"/>
    <w:rsid w:val="00C46E1B"/>
    <w:rsid w:val="00C50011"/>
    <w:rsid w:val="00C5014A"/>
    <w:rsid w:val="00C506AF"/>
    <w:rsid w:val="00C506E1"/>
    <w:rsid w:val="00C50BEB"/>
    <w:rsid w:val="00C50BEF"/>
    <w:rsid w:val="00C51DC1"/>
    <w:rsid w:val="00C53AD3"/>
    <w:rsid w:val="00C56624"/>
    <w:rsid w:val="00C5725E"/>
    <w:rsid w:val="00C572F9"/>
    <w:rsid w:val="00C57E49"/>
    <w:rsid w:val="00C60007"/>
    <w:rsid w:val="00C60196"/>
    <w:rsid w:val="00C60B2A"/>
    <w:rsid w:val="00C62021"/>
    <w:rsid w:val="00C62EC7"/>
    <w:rsid w:val="00C636F4"/>
    <w:rsid w:val="00C63C07"/>
    <w:rsid w:val="00C649B5"/>
    <w:rsid w:val="00C65051"/>
    <w:rsid w:val="00C6513E"/>
    <w:rsid w:val="00C65D62"/>
    <w:rsid w:val="00C66B08"/>
    <w:rsid w:val="00C66F97"/>
    <w:rsid w:val="00C7046E"/>
    <w:rsid w:val="00C70E36"/>
    <w:rsid w:val="00C720D2"/>
    <w:rsid w:val="00C72A80"/>
    <w:rsid w:val="00C737CD"/>
    <w:rsid w:val="00C7566B"/>
    <w:rsid w:val="00C75AAE"/>
    <w:rsid w:val="00C75B21"/>
    <w:rsid w:val="00C764DD"/>
    <w:rsid w:val="00C765E9"/>
    <w:rsid w:val="00C76990"/>
    <w:rsid w:val="00C778B2"/>
    <w:rsid w:val="00C80234"/>
    <w:rsid w:val="00C80557"/>
    <w:rsid w:val="00C808CA"/>
    <w:rsid w:val="00C80A99"/>
    <w:rsid w:val="00C80FA7"/>
    <w:rsid w:val="00C82441"/>
    <w:rsid w:val="00C82AA1"/>
    <w:rsid w:val="00C82B1F"/>
    <w:rsid w:val="00C84414"/>
    <w:rsid w:val="00C84A26"/>
    <w:rsid w:val="00C855E8"/>
    <w:rsid w:val="00C86040"/>
    <w:rsid w:val="00C863A3"/>
    <w:rsid w:val="00C86940"/>
    <w:rsid w:val="00C86B75"/>
    <w:rsid w:val="00C87B0A"/>
    <w:rsid w:val="00C90085"/>
    <w:rsid w:val="00C90C9A"/>
    <w:rsid w:val="00C91A99"/>
    <w:rsid w:val="00C91CB8"/>
    <w:rsid w:val="00C92583"/>
    <w:rsid w:val="00C93E49"/>
    <w:rsid w:val="00C95D1C"/>
    <w:rsid w:val="00C96497"/>
    <w:rsid w:val="00C9660D"/>
    <w:rsid w:val="00C96DA5"/>
    <w:rsid w:val="00C97925"/>
    <w:rsid w:val="00C97CC7"/>
    <w:rsid w:val="00CA000E"/>
    <w:rsid w:val="00CA1C6E"/>
    <w:rsid w:val="00CA2428"/>
    <w:rsid w:val="00CA28B9"/>
    <w:rsid w:val="00CA2B2F"/>
    <w:rsid w:val="00CA2D6D"/>
    <w:rsid w:val="00CA3419"/>
    <w:rsid w:val="00CA35F1"/>
    <w:rsid w:val="00CA53DF"/>
    <w:rsid w:val="00CA5B25"/>
    <w:rsid w:val="00CA66A6"/>
    <w:rsid w:val="00CA745B"/>
    <w:rsid w:val="00CA7DB0"/>
    <w:rsid w:val="00CA7F7A"/>
    <w:rsid w:val="00CB0ABC"/>
    <w:rsid w:val="00CB1B53"/>
    <w:rsid w:val="00CB1CF6"/>
    <w:rsid w:val="00CB31E1"/>
    <w:rsid w:val="00CB369F"/>
    <w:rsid w:val="00CB389B"/>
    <w:rsid w:val="00CB4099"/>
    <w:rsid w:val="00CB547F"/>
    <w:rsid w:val="00CB5B0A"/>
    <w:rsid w:val="00CB627B"/>
    <w:rsid w:val="00CB68AE"/>
    <w:rsid w:val="00CB7410"/>
    <w:rsid w:val="00CB74CF"/>
    <w:rsid w:val="00CB76D7"/>
    <w:rsid w:val="00CB7818"/>
    <w:rsid w:val="00CB78ED"/>
    <w:rsid w:val="00CC007F"/>
    <w:rsid w:val="00CC0539"/>
    <w:rsid w:val="00CC1D79"/>
    <w:rsid w:val="00CC2E8E"/>
    <w:rsid w:val="00CC3081"/>
    <w:rsid w:val="00CC46D4"/>
    <w:rsid w:val="00CC566B"/>
    <w:rsid w:val="00CD05D0"/>
    <w:rsid w:val="00CD0F51"/>
    <w:rsid w:val="00CD27B5"/>
    <w:rsid w:val="00CD3048"/>
    <w:rsid w:val="00CD35F9"/>
    <w:rsid w:val="00CD4D98"/>
    <w:rsid w:val="00CD4F6B"/>
    <w:rsid w:val="00CD6A27"/>
    <w:rsid w:val="00CD7FB6"/>
    <w:rsid w:val="00CE160D"/>
    <w:rsid w:val="00CE19A3"/>
    <w:rsid w:val="00CE2ABB"/>
    <w:rsid w:val="00CE2C1C"/>
    <w:rsid w:val="00CE2C85"/>
    <w:rsid w:val="00CE2F74"/>
    <w:rsid w:val="00CE635B"/>
    <w:rsid w:val="00CE63C9"/>
    <w:rsid w:val="00CE69DC"/>
    <w:rsid w:val="00CE7423"/>
    <w:rsid w:val="00CE7562"/>
    <w:rsid w:val="00CF0C72"/>
    <w:rsid w:val="00CF142F"/>
    <w:rsid w:val="00CF1458"/>
    <w:rsid w:val="00CF1A44"/>
    <w:rsid w:val="00CF1D3B"/>
    <w:rsid w:val="00CF2BD8"/>
    <w:rsid w:val="00CF47C6"/>
    <w:rsid w:val="00CF4C3F"/>
    <w:rsid w:val="00CF517D"/>
    <w:rsid w:val="00CF5CEB"/>
    <w:rsid w:val="00CF5E39"/>
    <w:rsid w:val="00CF64B5"/>
    <w:rsid w:val="00CF658C"/>
    <w:rsid w:val="00CF72BD"/>
    <w:rsid w:val="00CF7AC7"/>
    <w:rsid w:val="00D005E5"/>
    <w:rsid w:val="00D00802"/>
    <w:rsid w:val="00D0331A"/>
    <w:rsid w:val="00D03376"/>
    <w:rsid w:val="00D03EA7"/>
    <w:rsid w:val="00D047F9"/>
    <w:rsid w:val="00D04FF9"/>
    <w:rsid w:val="00D05128"/>
    <w:rsid w:val="00D065B9"/>
    <w:rsid w:val="00D06986"/>
    <w:rsid w:val="00D069E4"/>
    <w:rsid w:val="00D06F18"/>
    <w:rsid w:val="00D06FED"/>
    <w:rsid w:val="00D07075"/>
    <w:rsid w:val="00D0730E"/>
    <w:rsid w:val="00D07D27"/>
    <w:rsid w:val="00D11065"/>
    <w:rsid w:val="00D1269D"/>
    <w:rsid w:val="00D1280D"/>
    <w:rsid w:val="00D12EC9"/>
    <w:rsid w:val="00D14B47"/>
    <w:rsid w:val="00D14E39"/>
    <w:rsid w:val="00D15318"/>
    <w:rsid w:val="00D156E3"/>
    <w:rsid w:val="00D16AAC"/>
    <w:rsid w:val="00D17BB9"/>
    <w:rsid w:val="00D20586"/>
    <w:rsid w:val="00D205AF"/>
    <w:rsid w:val="00D21749"/>
    <w:rsid w:val="00D23A7C"/>
    <w:rsid w:val="00D23DB5"/>
    <w:rsid w:val="00D247FE"/>
    <w:rsid w:val="00D2495F"/>
    <w:rsid w:val="00D24BE8"/>
    <w:rsid w:val="00D25130"/>
    <w:rsid w:val="00D26925"/>
    <w:rsid w:val="00D26AC3"/>
    <w:rsid w:val="00D270C7"/>
    <w:rsid w:val="00D30763"/>
    <w:rsid w:val="00D31229"/>
    <w:rsid w:val="00D320C7"/>
    <w:rsid w:val="00D32D83"/>
    <w:rsid w:val="00D33642"/>
    <w:rsid w:val="00D34649"/>
    <w:rsid w:val="00D34BBC"/>
    <w:rsid w:val="00D34D72"/>
    <w:rsid w:val="00D361CC"/>
    <w:rsid w:val="00D40466"/>
    <w:rsid w:val="00D40898"/>
    <w:rsid w:val="00D41DF2"/>
    <w:rsid w:val="00D424E9"/>
    <w:rsid w:val="00D42A6A"/>
    <w:rsid w:val="00D43478"/>
    <w:rsid w:val="00D43FCB"/>
    <w:rsid w:val="00D45849"/>
    <w:rsid w:val="00D45B13"/>
    <w:rsid w:val="00D4608B"/>
    <w:rsid w:val="00D4674F"/>
    <w:rsid w:val="00D468B5"/>
    <w:rsid w:val="00D47139"/>
    <w:rsid w:val="00D472CE"/>
    <w:rsid w:val="00D504A0"/>
    <w:rsid w:val="00D50CE9"/>
    <w:rsid w:val="00D52EF9"/>
    <w:rsid w:val="00D52EFF"/>
    <w:rsid w:val="00D52FBB"/>
    <w:rsid w:val="00D53495"/>
    <w:rsid w:val="00D544D8"/>
    <w:rsid w:val="00D544E9"/>
    <w:rsid w:val="00D548C9"/>
    <w:rsid w:val="00D55E23"/>
    <w:rsid w:val="00D56710"/>
    <w:rsid w:val="00D568F2"/>
    <w:rsid w:val="00D57D38"/>
    <w:rsid w:val="00D57D8B"/>
    <w:rsid w:val="00D60EB6"/>
    <w:rsid w:val="00D6125B"/>
    <w:rsid w:val="00D6143C"/>
    <w:rsid w:val="00D6221F"/>
    <w:rsid w:val="00D62A00"/>
    <w:rsid w:val="00D633BB"/>
    <w:rsid w:val="00D643E2"/>
    <w:rsid w:val="00D64D94"/>
    <w:rsid w:val="00D64F32"/>
    <w:rsid w:val="00D664F4"/>
    <w:rsid w:val="00D66672"/>
    <w:rsid w:val="00D67476"/>
    <w:rsid w:val="00D67E37"/>
    <w:rsid w:val="00D70F0B"/>
    <w:rsid w:val="00D71499"/>
    <w:rsid w:val="00D72CD0"/>
    <w:rsid w:val="00D732C0"/>
    <w:rsid w:val="00D7440C"/>
    <w:rsid w:val="00D745B9"/>
    <w:rsid w:val="00D751A0"/>
    <w:rsid w:val="00D75CCC"/>
    <w:rsid w:val="00D75D20"/>
    <w:rsid w:val="00D7625E"/>
    <w:rsid w:val="00D768C6"/>
    <w:rsid w:val="00D769F2"/>
    <w:rsid w:val="00D76B19"/>
    <w:rsid w:val="00D77F8E"/>
    <w:rsid w:val="00D80ACD"/>
    <w:rsid w:val="00D81310"/>
    <w:rsid w:val="00D816C0"/>
    <w:rsid w:val="00D81F9F"/>
    <w:rsid w:val="00D82A5A"/>
    <w:rsid w:val="00D82AC8"/>
    <w:rsid w:val="00D83159"/>
    <w:rsid w:val="00D83626"/>
    <w:rsid w:val="00D838AE"/>
    <w:rsid w:val="00D83BB5"/>
    <w:rsid w:val="00D83E4A"/>
    <w:rsid w:val="00D843C3"/>
    <w:rsid w:val="00D84AD1"/>
    <w:rsid w:val="00D85DD9"/>
    <w:rsid w:val="00D86574"/>
    <w:rsid w:val="00D8717F"/>
    <w:rsid w:val="00D8770D"/>
    <w:rsid w:val="00D879F7"/>
    <w:rsid w:val="00D87A75"/>
    <w:rsid w:val="00D904B3"/>
    <w:rsid w:val="00D9143C"/>
    <w:rsid w:val="00D928D1"/>
    <w:rsid w:val="00D93CAD"/>
    <w:rsid w:val="00D948C1"/>
    <w:rsid w:val="00D95A6D"/>
    <w:rsid w:val="00D968BE"/>
    <w:rsid w:val="00D972C4"/>
    <w:rsid w:val="00D97319"/>
    <w:rsid w:val="00D9782D"/>
    <w:rsid w:val="00D978D6"/>
    <w:rsid w:val="00DA1CAC"/>
    <w:rsid w:val="00DA1EA7"/>
    <w:rsid w:val="00DA3275"/>
    <w:rsid w:val="00DA32BB"/>
    <w:rsid w:val="00DA3D71"/>
    <w:rsid w:val="00DA44E1"/>
    <w:rsid w:val="00DA4806"/>
    <w:rsid w:val="00DA4942"/>
    <w:rsid w:val="00DA626F"/>
    <w:rsid w:val="00DA6449"/>
    <w:rsid w:val="00DA660B"/>
    <w:rsid w:val="00DA6AB4"/>
    <w:rsid w:val="00DA6CA3"/>
    <w:rsid w:val="00DA7097"/>
    <w:rsid w:val="00DB08F9"/>
    <w:rsid w:val="00DB0E74"/>
    <w:rsid w:val="00DB3B03"/>
    <w:rsid w:val="00DB3BD4"/>
    <w:rsid w:val="00DB4859"/>
    <w:rsid w:val="00DB5134"/>
    <w:rsid w:val="00DB517C"/>
    <w:rsid w:val="00DB57BB"/>
    <w:rsid w:val="00DB5D1F"/>
    <w:rsid w:val="00DB662E"/>
    <w:rsid w:val="00DC017E"/>
    <w:rsid w:val="00DC205B"/>
    <w:rsid w:val="00DC31B4"/>
    <w:rsid w:val="00DC39FF"/>
    <w:rsid w:val="00DC3BA3"/>
    <w:rsid w:val="00DC3BB7"/>
    <w:rsid w:val="00DC3EEF"/>
    <w:rsid w:val="00DC4420"/>
    <w:rsid w:val="00DC680C"/>
    <w:rsid w:val="00DC74D7"/>
    <w:rsid w:val="00DC7A71"/>
    <w:rsid w:val="00DC7AFB"/>
    <w:rsid w:val="00DC7BAE"/>
    <w:rsid w:val="00DC7C39"/>
    <w:rsid w:val="00DC7FDF"/>
    <w:rsid w:val="00DD02FB"/>
    <w:rsid w:val="00DD04A2"/>
    <w:rsid w:val="00DD0689"/>
    <w:rsid w:val="00DD0DB6"/>
    <w:rsid w:val="00DD0FCB"/>
    <w:rsid w:val="00DD1235"/>
    <w:rsid w:val="00DD162A"/>
    <w:rsid w:val="00DD19C9"/>
    <w:rsid w:val="00DD1A0B"/>
    <w:rsid w:val="00DD1D9B"/>
    <w:rsid w:val="00DD32E1"/>
    <w:rsid w:val="00DD3AA1"/>
    <w:rsid w:val="00DD491E"/>
    <w:rsid w:val="00DD5223"/>
    <w:rsid w:val="00DD5A81"/>
    <w:rsid w:val="00DD5C2C"/>
    <w:rsid w:val="00DD67A3"/>
    <w:rsid w:val="00DD699D"/>
    <w:rsid w:val="00DD6AE8"/>
    <w:rsid w:val="00DD6C52"/>
    <w:rsid w:val="00DD763F"/>
    <w:rsid w:val="00DD785C"/>
    <w:rsid w:val="00DD7DCD"/>
    <w:rsid w:val="00DD7EF4"/>
    <w:rsid w:val="00DE129C"/>
    <w:rsid w:val="00DE284A"/>
    <w:rsid w:val="00DE3789"/>
    <w:rsid w:val="00DE3BE6"/>
    <w:rsid w:val="00DE3ED2"/>
    <w:rsid w:val="00DE45D1"/>
    <w:rsid w:val="00DE4AC5"/>
    <w:rsid w:val="00DE51BC"/>
    <w:rsid w:val="00DE548A"/>
    <w:rsid w:val="00DE5922"/>
    <w:rsid w:val="00DE5B0E"/>
    <w:rsid w:val="00DE6A88"/>
    <w:rsid w:val="00DE744C"/>
    <w:rsid w:val="00DF02CB"/>
    <w:rsid w:val="00DF13D9"/>
    <w:rsid w:val="00DF18E3"/>
    <w:rsid w:val="00DF1A64"/>
    <w:rsid w:val="00DF22A9"/>
    <w:rsid w:val="00DF2BA7"/>
    <w:rsid w:val="00DF3022"/>
    <w:rsid w:val="00DF3420"/>
    <w:rsid w:val="00DF3959"/>
    <w:rsid w:val="00DF3B51"/>
    <w:rsid w:val="00DF3BB0"/>
    <w:rsid w:val="00DF463D"/>
    <w:rsid w:val="00DF5418"/>
    <w:rsid w:val="00DF5F62"/>
    <w:rsid w:val="00DF6980"/>
    <w:rsid w:val="00DF6F25"/>
    <w:rsid w:val="00DF6FE3"/>
    <w:rsid w:val="00DF789A"/>
    <w:rsid w:val="00E00D8C"/>
    <w:rsid w:val="00E01088"/>
    <w:rsid w:val="00E01E75"/>
    <w:rsid w:val="00E01EAC"/>
    <w:rsid w:val="00E0206B"/>
    <w:rsid w:val="00E02644"/>
    <w:rsid w:val="00E02983"/>
    <w:rsid w:val="00E03332"/>
    <w:rsid w:val="00E03B80"/>
    <w:rsid w:val="00E03E32"/>
    <w:rsid w:val="00E04169"/>
    <w:rsid w:val="00E044A2"/>
    <w:rsid w:val="00E05AC2"/>
    <w:rsid w:val="00E06C27"/>
    <w:rsid w:val="00E1061D"/>
    <w:rsid w:val="00E11081"/>
    <w:rsid w:val="00E1136F"/>
    <w:rsid w:val="00E117E8"/>
    <w:rsid w:val="00E11B5F"/>
    <w:rsid w:val="00E11E9B"/>
    <w:rsid w:val="00E11F04"/>
    <w:rsid w:val="00E1243A"/>
    <w:rsid w:val="00E13101"/>
    <w:rsid w:val="00E14070"/>
    <w:rsid w:val="00E14644"/>
    <w:rsid w:val="00E1467E"/>
    <w:rsid w:val="00E14831"/>
    <w:rsid w:val="00E14BD0"/>
    <w:rsid w:val="00E15F9E"/>
    <w:rsid w:val="00E16C72"/>
    <w:rsid w:val="00E1748C"/>
    <w:rsid w:val="00E177EC"/>
    <w:rsid w:val="00E178DD"/>
    <w:rsid w:val="00E17CE7"/>
    <w:rsid w:val="00E213FC"/>
    <w:rsid w:val="00E21B9A"/>
    <w:rsid w:val="00E22BDD"/>
    <w:rsid w:val="00E22DBE"/>
    <w:rsid w:val="00E234A4"/>
    <w:rsid w:val="00E23D1E"/>
    <w:rsid w:val="00E23D4E"/>
    <w:rsid w:val="00E245B0"/>
    <w:rsid w:val="00E24886"/>
    <w:rsid w:val="00E2488B"/>
    <w:rsid w:val="00E24C20"/>
    <w:rsid w:val="00E251AC"/>
    <w:rsid w:val="00E257AF"/>
    <w:rsid w:val="00E2616E"/>
    <w:rsid w:val="00E26F33"/>
    <w:rsid w:val="00E31DBA"/>
    <w:rsid w:val="00E322E8"/>
    <w:rsid w:val="00E342CF"/>
    <w:rsid w:val="00E353FB"/>
    <w:rsid w:val="00E35C79"/>
    <w:rsid w:val="00E37E87"/>
    <w:rsid w:val="00E40015"/>
    <w:rsid w:val="00E41919"/>
    <w:rsid w:val="00E41DB2"/>
    <w:rsid w:val="00E440AB"/>
    <w:rsid w:val="00E44AE4"/>
    <w:rsid w:val="00E4510E"/>
    <w:rsid w:val="00E45297"/>
    <w:rsid w:val="00E455A1"/>
    <w:rsid w:val="00E4591C"/>
    <w:rsid w:val="00E46783"/>
    <w:rsid w:val="00E46CBF"/>
    <w:rsid w:val="00E46ED7"/>
    <w:rsid w:val="00E4714C"/>
    <w:rsid w:val="00E47425"/>
    <w:rsid w:val="00E50252"/>
    <w:rsid w:val="00E5056B"/>
    <w:rsid w:val="00E51434"/>
    <w:rsid w:val="00E51D6A"/>
    <w:rsid w:val="00E52459"/>
    <w:rsid w:val="00E524F2"/>
    <w:rsid w:val="00E52C93"/>
    <w:rsid w:val="00E52CEB"/>
    <w:rsid w:val="00E52FAD"/>
    <w:rsid w:val="00E53D74"/>
    <w:rsid w:val="00E54BFF"/>
    <w:rsid w:val="00E552D6"/>
    <w:rsid w:val="00E553BF"/>
    <w:rsid w:val="00E553FD"/>
    <w:rsid w:val="00E55EB9"/>
    <w:rsid w:val="00E566FB"/>
    <w:rsid w:val="00E569CE"/>
    <w:rsid w:val="00E57059"/>
    <w:rsid w:val="00E57701"/>
    <w:rsid w:val="00E61186"/>
    <w:rsid w:val="00E611B3"/>
    <w:rsid w:val="00E61FA3"/>
    <w:rsid w:val="00E626D7"/>
    <w:rsid w:val="00E62EB3"/>
    <w:rsid w:val="00E63190"/>
    <w:rsid w:val="00E63FFB"/>
    <w:rsid w:val="00E64BBC"/>
    <w:rsid w:val="00E65381"/>
    <w:rsid w:val="00E654BC"/>
    <w:rsid w:val="00E65D02"/>
    <w:rsid w:val="00E65DF4"/>
    <w:rsid w:val="00E6623E"/>
    <w:rsid w:val="00E6624E"/>
    <w:rsid w:val="00E66537"/>
    <w:rsid w:val="00E66622"/>
    <w:rsid w:val="00E66BDE"/>
    <w:rsid w:val="00E678A2"/>
    <w:rsid w:val="00E6792A"/>
    <w:rsid w:val="00E7064E"/>
    <w:rsid w:val="00E70AC7"/>
    <w:rsid w:val="00E7132F"/>
    <w:rsid w:val="00E71B5C"/>
    <w:rsid w:val="00E72519"/>
    <w:rsid w:val="00E72BAD"/>
    <w:rsid w:val="00E736BD"/>
    <w:rsid w:val="00E7469B"/>
    <w:rsid w:val="00E75CF9"/>
    <w:rsid w:val="00E769EC"/>
    <w:rsid w:val="00E77D43"/>
    <w:rsid w:val="00E80978"/>
    <w:rsid w:val="00E80D3D"/>
    <w:rsid w:val="00E8153D"/>
    <w:rsid w:val="00E81ABF"/>
    <w:rsid w:val="00E82085"/>
    <w:rsid w:val="00E82D19"/>
    <w:rsid w:val="00E83460"/>
    <w:rsid w:val="00E844C7"/>
    <w:rsid w:val="00E875B3"/>
    <w:rsid w:val="00E878C6"/>
    <w:rsid w:val="00E91204"/>
    <w:rsid w:val="00E915EF"/>
    <w:rsid w:val="00E938D7"/>
    <w:rsid w:val="00E93B5B"/>
    <w:rsid w:val="00E94EF2"/>
    <w:rsid w:val="00E979DB"/>
    <w:rsid w:val="00EA025F"/>
    <w:rsid w:val="00EA0262"/>
    <w:rsid w:val="00EA0F17"/>
    <w:rsid w:val="00EA116C"/>
    <w:rsid w:val="00EA17AD"/>
    <w:rsid w:val="00EA2958"/>
    <w:rsid w:val="00EA2979"/>
    <w:rsid w:val="00EA2FB3"/>
    <w:rsid w:val="00EA3290"/>
    <w:rsid w:val="00EA3C47"/>
    <w:rsid w:val="00EA44F2"/>
    <w:rsid w:val="00EA4765"/>
    <w:rsid w:val="00EA71B2"/>
    <w:rsid w:val="00EA7358"/>
    <w:rsid w:val="00EB0E74"/>
    <w:rsid w:val="00EB0ED6"/>
    <w:rsid w:val="00EB1B5D"/>
    <w:rsid w:val="00EB21CE"/>
    <w:rsid w:val="00EB237E"/>
    <w:rsid w:val="00EB3518"/>
    <w:rsid w:val="00EB3912"/>
    <w:rsid w:val="00EB4AD7"/>
    <w:rsid w:val="00EB4BEB"/>
    <w:rsid w:val="00EB4E7A"/>
    <w:rsid w:val="00EB5E6D"/>
    <w:rsid w:val="00EB61A4"/>
    <w:rsid w:val="00EB632C"/>
    <w:rsid w:val="00EB74CF"/>
    <w:rsid w:val="00EB77C7"/>
    <w:rsid w:val="00EB7870"/>
    <w:rsid w:val="00EB7F30"/>
    <w:rsid w:val="00EC0277"/>
    <w:rsid w:val="00EC0CEA"/>
    <w:rsid w:val="00EC11B5"/>
    <w:rsid w:val="00EC2D89"/>
    <w:rsid w:val="00EC2FDD"/>
    <w:rsid w:val="00EC3F8F"/>
    <w:rsid w:val="00EC4597"/>
    <w:rsid w:val="00EC4A7F"/>
    <w:rsid w:val="00EC4E12"/>
    <w:rsid w:val="00EC576F"/>
    <w:rsid w:val="00EC5A72"/>
    <w:rsid w:val="00EC5C76"/>
    <w:rsid w:val="00EC65FE"/>
    <w:rsid w:val="00EC6CF3"/>
    <w:rsid w:val="00EC6E61"/>
    <w:rsid w:val="00EC75E7"/>
    <w:rsid w:val="00EC7A34"/>
    <w:rsid w:val="00EC7D39"/>
    <w:rsid w:val="00ED09BC"/>
    <w:rsid w:val="00ED0AE4"/>
    <w:rsid w:val="00ED122B"/>
    <w:rsid w:val="00ED144E"/>
    <w:rsid w:val="00ED1E35"/>
    <w:rsid w:val="00ED2588"/>
    <w:rsid w:val="00ED25F2"/>
    <w:rsid w:val="00ED266A"/>
    <w:rsid w:val="00ED29AE"/>
    <w:rsid w:val="00ED2C4A"/>
    <w:rsid w:val="00ED3405"/>
    <w:rsid w:val="00ED3E7D"/>
    <w:rsid w:val="00ED529D"/>
    <w:rsid w:val="00ED60C6"/>
    <w:rsid w:val="00ED6789"/>
    <w:rsid w:val="00ED6CB0"/>
    <w:rsid w:val="00ED7A9A"/>
    <w:rsid w:val="00EE0485"/>
    <w:rsid w:val="00EE0CB0"/>
    <w:rsid w:val="00EE191F"/>
    <w:rsid w:val="00EE2190"/>
    <w:rsid w:val="00EE24F9"/>
    <w:rsid w:val="00EE315F"/>
    <w:rsid w:val="00EE3CBA"/>
    <w:rsid w:val="00EE4031"/>
    <w:rsid w:val="00EE5560"/>
    <w:rsid w:val="00EE69EE"/>
    <w:rsid w:val="00EE6D47"/>
    <w:rsid w:val="00EE7B4E"/>
    <w:rsid w:val="00EF01ED"/>
    <w:rsid w:val="00EF0212"/>
    <w:rsid w:val="00EF03EE"/>
    <w:rsid w:val="00EF0C8E"/>
    <w:rsid w:val="00EF2271"/>
    <w:rsid w:val="00EF3340"/>
    <w:rsid w:val="00EF400D"/>
    <w:rsid w:val="00EF4121"/>
    <w:rsid w:val="00EF4342"/>
    <w:rsid w:val="00EF53B5"/>
    <w:rsid w:val="00EF5A96"/>
    <w:rsid w:val="00EF5BC6"/>
    <w:rsid w:val="00EF603B"/>
    <w:rsid w:val="00EF646D"/>
    <w:rsid w:val="00EF65F0"/>
    <w:rsid w:val="00EF6A28"/>
    <w:rsid w:val="00EF6A2B"/>
    <w:rsid w:val="00EF793A"/>
    <w:rsid w:val="00EF7E0B"/>
    <w:rsid w:val="00EF7EA8"/>
    <w:rsid w:val="00F00A8E"/>
    <w:rsid w:val="00F010B5"/>
    <w:rsid w:val="00F01C7D"/>
    <w:rsid w:val="00F01DB5"/>
    <w:rsid w:val="00F025A5"/>
    <w:rsid w:val="00F02619"/>
    <w:rsid w:val="00F029DC"/>
    <w:rsid w:val="00F029E7"/>
    <w:rsid w:val="00F02AC7"/>
    <w:rsid w:val="00F03B33"/>
    <w:rsid w:val="00F03BE8"/>
    <w:rsid w:val="00F03C9D"/>
    <w:rsid w:val="00F03EEE"/>
    <w:rsid w:val="00F040DE"/>
    <w:rsid w:val="00F04C2C"/>
    <w:rsid w:val="00F05AF8"/>
    <w:rsid w:val="00F062D7"/>
    <w:rsid w:val="00F073D4"/>
    <w:rsid w:val="00F07CEC"/>
    <w:rsid w:val="00F10FB3"/>
    <w:rsid w:val="00F11173"/>
    <w:rsid w:val="00F11B6D"/>
    <w:rsid w:val="00F1218B"/>
    <w:rsid w:val="00F123F9"/>
    <w:rsid w:val="00F129DD"/>
    <w:rsid w:val="00F12A29"/>
    <w:rsid w:val="00F12F7D"/>
    <w:rsid w:val="00F1336B"/>
    <w:rsid w:val="00F13D92"/>
    <w:rsid w:val="00F13F84"/>
    <w:rsid w:val="00F147EA"/>
    <w:rsid w:val="00F14BB2"/>
    <w:rsid w:val="00F16358"/>
    <w:rsid w:val="00F17F98"/>
    <w:rsid w:val="00F2003B"/>
    <w:rsid w:val="00F2068E"/>
    <w:rsid w:val="00F217C6"/>
    <w:rsid w:val="00F22B5F"/>
    <w:rsid w:val="00F22C50"/>
    <w:rsid w:val="00F22C6A"/>
    <w:rsid w:val="00F240C9"/>
    <w:rsid w:val="00F2571A"/>
    <w:rsid w:val="00F25B53"/>
    <w:rsid w:val="00F263CD"/>
    <w:rsid w:val="00F266F6"/>
    <w:rsid w:val="00F2759A"/>
    <w:rsid w:val="00F2770F"/>
    <w:rsid w:val="00F3132A"/>
    <w:rsid w:val="00F318A2"/>
    <w:rsid w:val="00F31ED7"/>
    <w:rsid w:val="00F31EDE"/>
    <w:rsid w:val="00F3228A"/>
    <w:rsid w:val="00F32810"/>
    <w:rsid w:val="00F32AB2"/>
    <w:rsid w:val="00F33B1A"/>
    <w:rsid w:val="00F34158"/>
    <w:rsid w:val="00F377F6"/>
    <w:rsid w:val="00F37C66"/>
    <w:rsid w:val="00F4087A"/>
    <w:rsid w:val="00F40CA3"/>
    <w:rsid w:val="00F4147B"/>
    <w:rsid w:val="00F418E3"/>
    <w:rsid w:val="00F420BD"/>
    <w:rsid w:val="00F422C8"/>
    <w:rsid w:val="00F424FD"/>
    <w:rsid w:val="00F427CC"/>
    <w:rsid w:val="00F429F3"/>
    <w:rsid w:val="00F464C2"/>
    <w:rsid w:val="00F46924"/>
    <w:rsid w:val="00F46C27"/>
    <w:rsid w:val="00F47752"/>
    <w:rsid w:val="00F47DDE"/>
    <w:rsid w:val="00F50279"/>
    <w:rsid w:val="00F51101"/>
    <w:rsid w:val="00F52A00"/>
    <w:rsid w:val="00F53793"/>
    <w:rsid w:val="00F53B2D"/>
    <w:rsid w:val="00F53BB5"/>
    <w:rsid w:val="00F54A10"/>
    <w:rsid w:val="00F55254"/>
    <w:rsid w:val="00F57FF6"/>
    <w:rsid w:val="00F60004"/>
    <w:rsid w:val="00F615D9"/>
    <w:rsid w:val="00F623BA"/>
    <w:rsid w:val="00F626E0"/>
    <w:rsid w:val="00F63E3A"/>
    <w:rsid w:val="00F67299"/>
    <w:rsid w:val="00F71CF3"/>
    <w:rsid w:val="00F71F24"/>
    <w:rsid w:val="00F723F5"/>
    <w:rsid w:val="00F7329C"/>
    <w:rsid w:val="00F73785"/>
    <w:rsid w:val="00F7417C"/>
    <w:rsid w:val="00F74237"/>
    <w:rsid w:val="00F74A02"/>
    <w:rsid w:val="00F7597E"/>
    <w:rsid w:val="00F75AAB"/>
    <w:rsid w:val="00F75BC2"/>
    <w:rsid w:val="00F77B13"/>
    <w:rsid w:val="00F80DC2"/>
    <w:rsid w:val="00F82269"/>
    <w:rsid w:val="00F82A8D"/>
    <w:rsid w:val="00F82B84"/>
    <w:rsid w:val="00F82F6F"/>
    <w:rsid w:val="00F8318D"/>
    <w:rsid w:val="00F832D7"/>
    <w:rsid w:val="00F8400E"/>
    <w:rsid w:val="00F85C17"/>
    <w:rsid w:val="00F8701E"/>
    <w:rsid w:val="00F90AEB"/>
    <w:rsid w:val="00F92206"/>
    <w:rsid w:val="00F922C4"/>
    <w:rsid w:val="00F92F43"/>
    <w:rsid w:val="00F93498"/>
    <w:rsid w:val="00F93535"/>
    <w:rsid w:val="00F94818"/>
    <w:rsid w:val="00F94F14"/>
    <w:rsid w:val="00F96352"/>
    <w:rsid w:val="00F97961"/>
    <w:rsid w:val="00F97FAF"/>
    <w:rsid w:val="00FA05C9"/>
    <w:rsid w:val="00FA07DC"/>
    <w:rsid w:val="00FA0BB1"/>
    <w:rsid w:val="00FA0D11"/>
    <w:rsid w:val="00FA0E28"/>
    <w:rsid w:val="00FA1080"/>
    <w:rsid w:val="00FA10D3"/>
    <w:rsid w:val="00FA11C9"/>
    <w:rsid w:val="00FA1F93"/>
    <w:rsid w:val="00FA3057"/>
    <w:rsid w:val="00FA3087"/>
    <w:rsid w:val="00FA327E"/>
    <w:rsid w:val="00FA3FD3"/>
    <w:rsid w:val="00FA58E5"/>
    <w:rsid w:val="00FA5DBB"/>
    <w:rsid w:val="00FA66E8"/>
    <w:rsid w:val="00FA6C86"/>
    <w:rsid w:val="00FA6E93"/>
    <w:rsid w:val="00FB076A"/>
    <w:rsid w:val="00FB094F"/>
    <w:rsid w:val="00FB0E35"/>
    <w:rsid w:val="00FB0F46"/>
    <w:rsid w:val="00FB0F94"/>
    <w:rsid w:val="00FB1469"/>
    <w:rsid w:val="00FB1ED6"/>
    <w:rsid w:val="00FB24A5"/>
    <w:rsid w:val="00FB261C"/>
    <w:rsid w:val="00FB279B"/>
    <w:rsid w:val="00FB2CE1"/>
    <w:rsid w:val="00FB3169"/>
    <w:rsid w:val="00FB361E"/>
    <w:rsid w:val="00FB4DE0"/>
    <w:rsid w:val="00FB5180"/>
    <w:rsid w:val="00FB53F9"/>
    <w:rsid w:val="00FB559B"/>
    <w:rsid w:val="00FB6728"/>
    <w:rsid w:val="00FB77FC"/>
    <w:rsid w:val="00FB7DEA"/>
    <w:rsid w:val="00FB7E87"/>
    <w:rsid w:val="00FC00FA"/>
    <w:rsid w:val="00FC02B6"/>
    <w:rsid w:val="00FC0383"/>
    <w:rsid w:val="00FC0E72"/>
    <w:rsid w:val="00FC1737"/>
    <w:rsid w:val="00FC1E1D"/>
    <w:rsid w:val="00FC22C1"/>
    <w:rsid w:val="00FC235A"/>
    <w:rsid w:val="00FC4567"/>
    <w:rsid w:val="00FC4C6A"/>
    <w:rsid w:val="00FC4F8C"/>
    <w:rsid w:val="00FC6019"/>
    <w:rsid w:val="00FC61A7"/>
    <w:rsid w:val="00FC6208"/>
    <w:rsid w:val="00FC6675"/>
    <w:rsid w:val="00FC6D40"/>
    <w:rsid w:val="00FC7309"/>
    <w:rsid w:val="00FD0031"/>
    <w:rsid w:val="00FD0A79"/>
    <w:rsid w:val="00FD2B5D"/>
    <w:rsid w:val="00FD2F32"/>
    <w:rsid w:val="00FD336B"/>
    <w:rsid w:val="00FD446E"/>
    <w:rsid w:val="00FD4C4D"/>
    <w:rsid w:val="00FD60A4"/>
    <w:rsid w:val="00FD61D5"/>
    <w:rsid w:val="00FD683F"/>
    <w:rsid w:val="00FE0AC0"/>
    <w:rsid w:val="00FE0CE2"/>
    <w:rsid w:val="00FE1025"/>
    <w:rsid w:val="00FE137F"/>
    <w:rsid w:val="00FE185B"/>
    <w:rsid w:val="00FE26D1"/>
    <w:rsid w:val="00FE2DC6"/>
    <w:rsid w:val="00FE3443"/>
    <w:rsid w:val="00FE3746"/>
    <w:rsid w:val="00FE398E"/>
    <w:rsid w:val="00FE3A03"/>
    <w:rsid w:val="00FE5DF5"/>
    <w:rsid w:val="00FE6F58"/>
    <w:rsid w:val="00FF0F35"/>
    <w:rsid w:val="00FF1314"/>
    <w:rsid w:val="00FF1F85"/>
    <w:rsid w:val="00FF23BD"/>
    <w:rsid w:val="00FF2B31"/>
    <w:rsid w:val="00FF2C62"/>
    <w:rsid w:val="00FF300C"/>
    <w:rsid w:val="00FF41D0"/>
    <w:rsid w:val="00FF41F2"/>
    <w:rsid w:val="00FF4E06"/>
    <w:rsid w:val="00FF74C0"/>
    <w:rsid w:val="00FF7666"/>
    <w:rsid w:val="00FF7693"/>
    <w:rsid w:val="00FF771B"/>
    <w:rsid w:val="00FF7A5E"/>
    <w:rsid w:val="2C9F44EC"/>
    <w:rsid w:val="40CC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0A18EA8A"/>
  <w15:docId w15:val="{206E6870-BE4F-4CB3-85A7-24D9A06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I"/>
    <w:basedOn w:val="Normlny"/>
    <w:next w:val="Textzkladn"/>
    <w:link w:val="Nadpis1Char"/>
    <w:autoRedefine/>
    <w:uiPriority w:val="99"/>
    <w:qFormat/>
    <w:rsid w:val="00C41835"/>
    <w:pPr>
      <w:keepNext/>
      <w:pageBreakBefore/>
      <w:numPr>
        <w:numId w:val="1"/>
      </w:numPr>
      <w:spacing w:before="60" w:after="320"/>
      <w:ind w:left="567" w:hanging="567"/>
      <w:outlineLvl w:val="0"/>
    </w:pPr>
    <w:rPr>
      <w:rFonts w:cs="Arial"/>
      <w:b/>
      <w:caps/>
      <w:kern w:val="28"/>
      <w:sz w:val="32"/>
      <w:szCs w:val="32"/>
    </w:rPr>
  </w:style>
  <w:style w:type="paragraph" w:styleId="Nadpis2">
    <w:name w:val="heading 2"/>
    <w:aliases w:val="Nadpis 2 Char Char Char,Podkapitola"/>
    <w:basedOn w:val="Nadpis1"/>
    <w:next w:val="Textzkladn"/>
    <w:link w:val="Nadpis2Char"/>
    <w:uiPriority w:val="99"/>
    <w:qFormat/>
    <w:rsid w:val="00C41835"/>
    <w:pPr>
      <w:pageBreakBefore w:val="0"/>
      <w:numPr>
        <w:ilvl w:val="1"/>
      </w:numPr>
      <w:spacing w:before="320" w:after="280"/>
      <w:outlineLvl w:val="1"/>
    </w:pPr>
    <w:rPr>
      <w:caps w:val="0"/>
      <w:sz w:val="28"/>
      <w:szCs w:val="28"/>
    </w:rPr>
  </w:style>
  <w:style w:type="paragraph" w:styleId="Nadpis3">
    <w:name w:val="heading 3"/>
    <w:aliases w:val="Nadpis 3 Char Char"/>
    <w:basedOn w:val="Nadpis2"/>
    <w:next w:val="Textzkladn"/>
    <w:link w:val="Nadpis3Char"/>
    <w:uiPriority w:val="99"/>
    <w:qFormat/>
    <w:rsid w:val="00BD4281"/>
    <w:pPr>
      <w:numPr>
        <w:ilvl w:val="2"/>
      </w:numPr>
      <w:tabs>
        <w:tab w:val="left" w:pos="709"/>
      </w:tabs>
      <w:outlineLvl w:val="2"/>
    </w:pPr>
    <w:rPr>
      <w:b w:val="0"/>
      <w:i/>
      <w:sz w:val="24"/>
      <w:szCs w:val="24"/>
    </w:rPr>
  </w:style>
  <w:style w:type="paragraph" w:styleId="Nadpis4">
    <w:name w:val="heading 4"/>
    <w:basedOn w:val="Nadpis3"/>
    <w:next w:val="Textzkladn"/>
    <w:link w:val="Nadpis4Char"/>
    <w:qFormat/>
    <w:rsid w:val="00196F6F"/>
    <w:pPr>
      <w:numPr>
        <w:ilvl w:val="3"/>
      </w:numPr>
      <w:tabs>
        <w:tab w:val="clear" w:pos="709"/>
        <w:tab w:val="left" w:pos="851"/>
      </w:tabs>
      <w:spacing w:after="240"/>
      <w:outlineLvl w:val="3"/>
    </w:pPr>
    <w:rPr>
      <w:b/>
      <w:bCs/>
      <w:sz w:val="22"/>
      <w:szCs w:val="28"/>
    </w:rPr>
  </w:style>
  <w:style w:type="paragraph" w:styleId="Nadpis5">
    <w:name w:val="heading 5"/>
    <w:basedOn w:val="Nadpis4"/>
    <w:next w:val="Textzkladn"/>
    <w:link w:val="Nadpis5Char"/>
    <w:qFormat/>
    <w:rsid w:val="00FC0E72"/>
    <w:pPr>
      <w:widowControl w:val="0"/>
      <w:numPr>
        <w:ilvl w:val="4"/>
      </w:numPr>
      <w:spacing w:after="280"/>
      <w:ind w:left="1009" w:hanging="1009"/>
      <w:jc w:val="left"/>
      <w:outlineLvl w:val="4"/>
    </w:pPr>
  </w:style>
  <w:style w:type="paragraph" w:styleId="Nadpis6">
    <w:name w:val="heading 6"/>
    <w:basedOn w:val="Nadpis5"/>
    <w:next w:val="Textzkladn"/>
    <w:link w:val="Nadpis6Char"/>
    <w:uiPriority w:val="99"/>
    <w:qFormat/>
    <w:rsid w:val="00CA35F1"/>
    <w:pPr>
      <w:numPr>
        <w:ilvl w:val="0"/>
        <w:numId w:val="0"/>
      </w:numPr>
      <w:outlineLvl w:val="5"/>
    </w:pPr>
  </w:style>
  <w:style w:type="paragraph" w:styleId="Nadpis7">
    <w:name w:val="heading 7"/>
    <w:basedOn w:val="Normlny"/>
    <w:next w:val="Normlny"/>
    <w:link w:val="Nadpis7Char"/>
    <w:qFormat/>
    <w:rsid w:val="001F2C8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1F2C8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link w:val="Nadpis9Char"/>
    <w:qFormat/>
    <w:rsid w:val="001F2C8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zkladn">
    <w:name w:val="Text základný"/>
    <w:basedOn w:val="Normlny"/>
    <w:next w:val="Text2zkladnbezodseku"/>
    <w:link w:val="TextzkladnChar"/>
    <w:qFormat/>
    <w:rsid w:val="00433CFD"/>
    <w:pPr>
      <w:spacing w:after="120"/>
      <w:ind w:firstLine="425"/>
    </w:pPr>
    <w:rPr>
      <w:szCs w:val="24"/>
    </w:rPr>
  </w:style>
  <w:style w:type="character" w:customStyle="1" w:styleId="TextzkladnChar">
    <w:name w:val="Text základný Char"/>
    <w:basedOn w:val="Predvolenpsmoodseku"/>
    <w:link w:val="Textzkladn"/>
    <w:rsid w:val="00433CFD"/>
    <w:rPr>
      <w:rFonts w:ascii="Arial" w:hAnsi="Arial"/>
      <w:szCs w:val="24"/>
      <w:lang w:eastAsia="cs-CZ"/>
    </w:rPr>
  </w:style>
  <w:style w:type="character" w:customStyle="1" w:styleId="Nadpis1Char">
    <w:name w:val="Nadpis 1 Char"/>
    <w:aliases w:val="Kapitola Char,1 Nadpis 1 Char,Nadpis 11 Char,h1 Char,V_Head1 Char,Záhlaví 1 Char,1 Char,section Char,ASAPHeading 1 Char,0Überschrift 1 Char,1Überschrift 1 Char,2Überschrift 1 Char,3Überschrift 1 Char,4Überschrift 1 Char,5Überschrift 1 Char"/>
    <w:basedOn w:val="Predvolenpsmoodseku"/>
    <w:link w:val="Nadpis1"/>
    <w:uiPriority w:val="99"/>
    <w:locked/>
    <w:rsid w:val="00C41835"/>
    <w:rPr>
      <w:rFonts w:ascii="Arial" w:hAnsi="Arial" w:cs="Arial"/>
      <w:b/>
      <w:caps/>
      <w:kern w:val="28"/>
      <w:sz w:val="32"/>
      <w:szCs w:val="32"/>
      <w:lang w:eastAsia="cs-CZ"/>
    </w:rPr>
  </w:style>
  <w:style w:type="character" w:customStyle="1" w:styleId="Nadpis2Char">
    <w:name w:val="Nadpis 2 Char"/>
    <w:aliases w:val="Nadpis 2 Char Char Char Char,Podkapitola Char"/>
    <w:basedOn w:val="Predvolenpsmoodseku"/>
    <w:link w:val="Nadpis2"/>
    <w:uiPriority w:val="99"/>
    <w:locked/>
    <w:rsid w:val="00C41835"/>
    <w:rPr>
      <w:rFonts w:ascii="Arial" w:hAnsi="Arial" w:cs="Arial"/>
      <w:b/>
      <w:kern w:val="28"/>
      <w:sz w:val="28"/>
      <w:szCs w:val="28"/>
      <w:lang w:eastAsia="cs-CZ"/>
    </w:rPr>
  </w:style>
  <w:style w:type="character" w:customStyle="1" w:styleId="Nadpis3Char">
    <w:name w:val="Nadpis 3 Char"/>
    <w:aliases w:val="Nadpis 3 Char Char Char"/>
    <w:basedOn w:val="Predvolenpsmoodseku"/>
    <w:link w:val="Nadpis3"/>
    <w:uiPriority w:val="99"/>
    <w:locked/>
    <w:rsid w:val="00BD4281"/>
    <w:rPr>
      <w:rFonts w:ascii="Arial" w:hAnsi="Arial" w:cs="Arial"/>
      <w:i/>
      <w:kern w:val="28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196F6F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locked/>
    <w:rsid w:val="008D5C62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CA35F1"/>
    <w:rPr>
      <w:rFonts w:ascii="Arial" w:hAnsi="Arial" w:cs="Arial"/>
      <w:b/>
      <w:bCs/>
      <w:i/>
      <w:sz w:val="22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locked/>
    <w:rsid w:val="005E4A53"/>
    <w:rPr>
      <w:rFonts w:ascii="Arial" w:hAnsi="Arial"/>
      <w:lang w:eastAsia="cs-CZ"/>
    </w:rPr>
  </w:style>
  <w:style w:type="character" w:customStyle="1" w:styleId="Nadpis8Char">
    <w:name w:val="Nadpis 8 Char"/>
    <w:basedOn w:val="Predvolenpsmoodseku"/>
    <w:link w:val="Nadpis8"/>
    <w:locked/>
    <w:rsid w:val="005E4A53"/>
    <w:rPr>
      <w:rFonts w:ascii="Arial" w:hAnsi="Arial"/>
      <w:i/>
      <w:lang w:eastAsia="cs-CZ"/>
    </w:rPr>
  </w:style>
  <w:style w:type="character" w:customStyle="1" w:styleId="Nadpis9Char">
    <w:name w:val="Nadpis 9 Char"/>
    <w:basedOn w:val="Predvolenpsmoodseku"/>
    <w:link w:val="Nadpis9"/>
    <w:locked/>
    <w:rsid w:val="005E4A53"/>
    <w:rPr>
      <w:rFonts w:ascii="Arial" w:hAnsi="Arial"/>
      <w:b/>
      <w:i/>
      <w:sz w:val="18"/>
      <w:lang w:eastAsia="cs-CZ"/>
    </w:rPr>
  </w:style>
  <w:style w:type="paragraph" w:styleId="Textbubliny">
    <w:name w:val="Balloon Text"/>
    <w:basedOn w:val="Normlny"/>
    <w:link w:val="TextbublinyChar"/>
    <w:semiHidden/>
    <w:rsid w:val="001F2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5E4A53"/>
    <w:rPr>
      <w:rFonts w:cs="Times New Roman"/>
      <w:sz w:val="2"/>
      <w:lang w:val="sk-SK"/>
    </w:rPr>
  </w:style>
  <w:style w:type="paragraph" w:styleId="Obsah2">
    <w:name w:val="toc 2"/>
    <w:basedOn w:val="Normlny"/>
    <w:next w:val="Normlny"/>
    <w:uiPriority w:val="39"/>
    <w:rsid w:val="0017188F"/>
    <w:pPr>
      <w:widowControl w:val="0"/>
      <w:spacing w:after="60" w:line="240" w:lineRule="atLeast"/>
      <w:ind w:left="425" w:hanging="425"/>
    </w:pPr>
    <w:rPr>
      <w:b/>
      <w:iCs/>
      <w:lang w:val="en-US"/>
    </w:rPr>
  </w:style>
  <w:style w:type="paragraph" w:styleId="Obsah1">
    <w:name w:val="toc 1"/>
    <w:basedOn w:val="Normlny"/>
    <w:next w:val="Normlny"/>
    <w:uiPriority w:val="39"/>
    <w:rsid w:val="007E4A3B"/>
    <w:pPr>
      <w:widowControl w:val="0"/>
      <w:spacing w:before="200" w:after="120"/>
      <w:ind w:left="284" w:hanging="284"/>
    </w:pPr>
    <w:rPr>
      <w:b/>
      <w:bCs/>
      <w:caps/>
      <w:lang w:val="en-US"/>
    </w:rPr>
  </w:style>
  <w:style w:type="paragraph" w:styleId="Obsah3">
    <w:name w:val="toc 3"/>
    <w:basedOn w:val="Normlny"/>
    <w:next w:val="Normlny"/>
    <w:uiPriority w:val="39"/>
    <w:rsid w:val="009C0082"/>
    <w:pPr>
      <w:widowControl w:val="0"/>
      <w:spacing w:after="60" w:line="240" w:lineRule="atLeast"/>
      <w:ind w:left="567" w:hanging="567"/>
    </w:pPr>
    <w:rPr>
      <w:i/>
      <w:lang w:val="en-US"/>
    </w:rPr>
  </w:style>
  <w:style w:type="paragraph" w:styleId="Hlavika">
    <w:name w:val="header"/>
    <w:basedOn w:val="Normlny"/>
    <w:link w:val="HlavikaChar"/>
    <w:uiPriority w:val="99"/>
    <w:rsid w:val="001F2C81"/>
    <w:pPr>
      <w:tabs>
        <w:tab w:val="center" w:pos="4536"/>
        <w:tab w:val="right" w:pos="9072"/>
      </w:tabs>
    </w:pPr>
    <w:rPr>
      <w:sz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1F2C81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755EA"/>
    <w:rPr>
      <w:rFonts w:ascii="Arial" w:hAnsi="Arial" w:cs="Times New Roman"/>
      <w:lang w:val="sk-SK"/>
    </w:rPr>
  </w:style>
  <w:style w:type="paragraph" w:styleId="Nzov">
    <w:name w:val="Title"/>
    <w:basedOn w:val="Normlny"/>
    <w:link w:val="NzovChar"/>
    <w:rsid w:val="001F2C81"/>
    <w:pPr>
      <w:pageBreakBefore/>
      <w:overflowPunct/>
      <w:autoSpaceDE/>
      <w:autoSpaceDN/>
      <w:adjustRightInd/>
      <w:spacing w:before="60" w:after="60"/>
      <w:ind w:left="851"/>
      <w:jc w:val="center"/>
      <w:textAlignment w:val="auto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locked/>
    <w:rsid w:val="005E4A53"/>
    <w:rPr>
      <w:rFonts w:ascii="Cambria" w:hAnsi="Cambria" w:cs="Times New Roman"/>
      <w:b/>
      <w:bCs/>
      <w:kern w:val="28"/>
      <w:sz w:val="32"/>
      <w:szCs w:val="32"/>
      <w:lang w:val="sk-SK"/>
    </w:rPr>
  </w:style>
  <w:style w:type="character" w:styleId="Hypertextovprepojenie">
    <w:name w:val="Hyperlink"/>
    <w:basedOn w:val="Predvolenpsmoodseku"/>
    <w:uiPriority w:val="99"/>
    <w:rsid w:val="001F2C81"/>
    <w:rPr>
      <w:rFonts w:cs="Times New Roman"/>
      <w:color w:val="0000FF"/>
      <w:u w:val="single"/>
    </w:rPr>
  </w:style>
  <w:style w:type="paragraph" w:customStyle="1" w:styleId="Nadpisindexu">
    <w:name w:val="Nadpis indexu"/>
    <w:basedOn w:val="Nadpis1"/>
    <w:next w:val="Normlny"/>
    <w:rsid w:val="001F2C81"/>
    <w:pPr>
      <w:spacing w:after="300"/>
      <w:ind w:left="0" w:firstLine="0"/>
      <w:jc w:val="center"/>
      <w:outlineLvl w:val="9"/>
    </w:pPr>
  </w:style>
  <w:style w:type="character" w:styleId="slostrany">
    <w:name w:val="page number"/>
    <w:basedOn w:val="Predvolenpsmoodseku"/>
    <w:rsid w:val="00E13101"/>
    <w:rPr>
      <w:rFonts w:ascii="Arial" w:hAnsi="Arial" w:cs="Times New Roman"/>
      <w:sz w:val="20"/>
    </w:rPr>
  </w:style>
  <w:style w:type="table" w:styleId="Mriekatabuky">
    <w:name w:val="Table Grid"/>
    <w:basedOn w:val="Normlnatabuka"/>
    <w:rsid w:val="00E13101"/>
    <w:rPr>
      <w:rFonts w:ascii="Arial" w:hAnsi="Aria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aliases w:val="Popis - obrázok"/>
    <w:basedOn w:val="Predvolenpsmoodseku"/>
    <w:rsid w:val="005714A2"/>
    <w:rPr>
      <w:rFonts w:ascii="Arial" w:hAnsi="Arial" w:cs="Times New Roman"/>
      <w:b/>
      <w:sz w:val="18"/>
      <w:lang w:val="sk-SK" w:eastAsia="cs-CZ" w:bidi="ar-SA"/>
    </w:rPr>
  </w:style>
  <w:style w:type="paragraph" w:styleId="truktradokumentu">
    <w:name w:val="Document Map"/>
    <w:basedOn w:val="Normlny"/>
    <w:link w:val="truktradokumentuChar"/>
    <w:semiHidden/>
    <w:rsid w:val="001F2C81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5E4A53"/>
    <w:rPr>
      <w:rFonts w:cs="Times New Roman"/>
      <w:sz w:val="2"/>
      <w:lang w:val="sk-SK"/>
    </w:rPr>
  </w:style>
  <w:style w:type="paragraph" w:styleId="Obsah4">
    <w:name w:val="toc 4"/>
    <w:basedOn w:val="Normlny"/>
    <w:next w:val="Normlny"/>
    <w:uiPriority w:val="39"/>
    <w:rsid w:val="009C0082"/>
    <w:pPr>
      <w:widowControl w:val="0"/>
      <w:spacing w:after="60" w:line="240" w:lineRule="atLeast"/>
      <w:ind w:left="709" w:hanging="709"/>
    </w:pPr>
    <w:rPr>
      <w:i/>
      <w:lang w:val="en-US"/>
    </w:rPr>
  </w:style>
  <w:style w:type="paragraph" w:styleId="Obsah5">
    <w:name w:val="toc 5"/>
    <w:basedOn w:val="Normlny"/>
    <w:next w:val="Normlny"/>
    <w:uiPriority w:val="39"/>
    <w:rsid w:val="009C0082"/>
    <w:pPr>
      <w:widowControl w:val="0"/>
      <w:spacing w:after="60" w:line="240" w:lineRule="atLeast"/>
      <w:ind w:left="992" w:hanging="992"/>
    </w:pPr>
    <w:rPr>
      <w:lang w:val="en-US"/>
    </w:rPr>
  </w:style>
  <w:style w:type="paragraph" w:styleId="Obsah6">
    <w:name w:val="toc 6"/>
    <w:basedOn w:val="Normlny"/>
    <w:next w:val="Normlny"/>
    <w:uiPriority w:val="39"/>
    <w:rsid w:val="009C6047"/>
    <w:pPr>
      <w:widowControl w:val="0"/>
      <w:spacing w:line="240" w:lineRule="atLeast"/>
      <w:ind w:left="1134" w:hanging="1134"/>
    </w:pPr>
    <w:rPr>
      <w:lang w:val="en-US"/>
    </w:rPr>
  </w:style>
  <w:style w:type="paragraph" w:styleId="Obsah7">
    <w:name w:val="toc 7"/>
    <w:basedOn w:val="Normlny"/>
    <w:next w:val="Normlny"/>
    <w:semiHidden/>
    <w:rsid w:val="00C82AA1"/>
    <w:pPr>
      <w:widowControl w:val="0"/>
      <w:spacing w:line="240" w:lineRule="atLeast"/>
      <w:ind w:left="1200"/>
    </w:pPr>
    <w:rPr>
      <w:lang w:val="en-US"/>
    </w:rPr>
  </w:style>
  <w:style w:type="paragraph" w:styleId="Obsah8">
    <w:name w:val="toc 8"/>
    <w:basedOn w:val="Normlny"/>
    <w:next w:val="Normlny"/>
    <w:semiHidden/>
    <w:rsid w:val="00C82AA1"/>
    <w:pPr>
      <w:widowControl w:val="0"/>
      <w:spacing w:line="240" w:lineRule="atLeast"/>
      <w:ind w:left="1400"/>
    </w:pPr>
    <w:rPr>
      <w:lang w:val="en-US"/>
    </w:rPr>
  </w:style>
  <w:style w:type="paragraph" w:styleId="Obsah9">
    <w:name w:val="toc 9"/>
    <w:basedOn w:val="Normlny"/>
    <w:next w:val="Normlny"/>
    <w:semiHidden/>
    <w:rsid w:val="00C82AA1"/>
    <w:pPr>
      <w:widowControl w:val="0"/>
      <w:spacing w:line="240" w:lineRule="atLeast"/>
      <w:ind w:left="1600"/>
    </w:pPr>
    <w:rPr>
      <w:lang w:val="en-US"/>
    </w:rPr>
  </w:style>
  <w:style w:type="paragraph" w:customStyle="1" w:styleId="Nadpistabuky">
    <w:name w:val="Nadpis tabuľky"/>
    <w:basedOn w:val="Normlny"/>
    <w:rsid w:val="009E4A35"/>
    <w:pPr>
      <w:keepNext/>
      <w:overflowPunct/>
      <w:autoSpaceDE/>
      <w:autoSpaceDN/>
      <w:adjustRightInd/>
      <w:spacing w:after="120"/>
      <w:ind w:left="57"/>
      <w:jc w:val="left"/>
      <w:textAlignment w:val="auto"/>
    </w:pPr>
    <w:rPr>
      <w:color w:val="FFFFFF"/>
      <w:sz w:val="16"/>
      <w:szCs w:val="16"/>
    </w:rPr>
  </w:style>
  <w:style w:type="character" w:styleId="PouitHypertextovPrepojenie">
    <w:name w:val="FollowedHyperlink"/>
    <w:basedOn w:val="Predvolenpsmoodseku"/>
    <w:rsid w:val="001F2C81"/>
    <w:rPr>
      <w:rFonts w:cs="Times New Roman"/>
      <w:color w:val="800080"/>
      <w:u w:val="single"/>
    </w:rPr>
  </w:style>
  <w:style w:type="paragraph" w:customStyle="1" w:styleId="Zdrojcittu">
    <w:name w:val="Zdroj citátu"/>
    <w:basedOn w:val="Normlny"/>
    <w:next w:val="Normlny"/>
    <w:rsid w:val="00775500"/>
    <w:pPr>
      <w:spacing w:after="120"/>
      <w:jc w:val="right"/>
    </w:pPr>
    <w:rPr>
      <w:rFonts w:ascii="Times New Roman" w:hAnsi="Times New Roman" w:cs="Arial"/>
      <w:bCs/>
      <w:i/>
      <w:noProof/>
      <w:color w:val="333333"/>
    </w:rPr>
  </w:style>
  <w:style w:type="paragraph" w:customStyle="1" w:styleId="Obrzok">
    <w:name w:val="Obrázok"/>
    <w:basedOn w:val="Normlny"/>
    <w:next w:val="Normlny"/>
    <w:rsid w:val="001F2C81"/>
    <w:pPr>
      <w:keepNext/>
      <w:spacing w:before="360"/>
      <w:jc w:val="center"/>
    </w:pPr>
  </w:style>
  <w:style w:type="paragraph" w:styleId="Zoznamobrzkov">
    <w:name w:val="table of figures"/>
    <w:aliases w:val="Index"/>
    <w:basedOn w:val="Obsah2"/>
    <w:next w:val="Normlny"/>
    <w:uiPriority w:val="99"/>
    <w:rsid w:val="00D247FE"/>
    <w:pPr>
      <w:widowControl/>
      <w:spacing w:line="240" w:lineRule="auto"/>
      <w:ind w:left="1134" w:hanging="1134"/>
      <w:jc w:val="left"/>
    </w:pPr>
    <w:rPr>
      <w:rFonts w:cs="Calibri"/>
      <w:b w:val="0"/>
      <w:iCs w:val="0"/>
      <w:lang w:val="sk-SK"/>
    </w:rPr>
  </w:style>
  <w:style w:type="paragraph" w:customStyle="1" w:styleId="Odrkycittu">
    <w:name w:val="Odrážky citátu"/>
    <w:basedOn w:val="Normlny"/>
    <w:rsid w:val="00BA4230"/>
    <w:pPr>
      <w:numPr>
        <w:numId w:val="3"/>
      </w:numPr>
      <w:spacing w:after="120"/>
    </w:pPr>
    <w:rPr>
      <w:rFonts w:ascii="Times New Roman" w:hAnsi="Times New Roman" w:cs="Arial"/>
      <w:bCs/>
      <w:i/>
      <w:color w:val="333333"/>
      <w:sz w:val="24"/>
      <w:szCs w:val="24"/>
    </w:rPr>
  </w:style>
  <w:style w:type="paragraph" w:customStyle="1" w:styleId="Predmetkomentra1">
    <w:name w:val="Predmet komentára1"/>
    <w:basedOn w:val="Textkomentra"/>
    <w:next w:val="Textkomentra"/>
    <w:semiHidden/>
    <w:rsid w:val="001F2C81"/>
    <w:rPr>
      <w:b/>
      <w:bCs/>
    </w:rPr>
  </w:style>
  <w:style w:type="paragraph" w:customStyle="1" w:styleId="Centrovannadpistabuky">
    <w:name w:val="Centrovaný nadpis tabuľky"/>
    <w:basedOn w:val="Nadpistabuky"/>
    <w:rsid w:val="00E13101"/>
    <w:pPr>
      <w:ind w:left="0"/>
      <w:jc w:val="center"/>
    </w:pPr>
    <w:rPr>
      <w:sz w:val="20"/>
    </w:rPr>
  </w:style>
  <w:style w:type="paragraph" w:styleId="Zarkazkladnhotextu">
    <w:name w:val="Body Text Indent"/>
    <w:basedOn w:val="Normlny"/>
    <w:link w:val="ZarkazkladnhotextuChar"/>
    <w:rsid w:val="001F2C8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2">
    <w:name w:val="Body Text Indent 2"/>
    <w:basedOn w:val="Normlny"/>
    <w:link w:val="Zarkazkladnhotextu2Char"/>
    <w:rsid w:val="001F2C8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3">
    <w:name w:val="Body Text Indent 3"/>
    <w:basedOn w:val="Normlny"/>
    <w:link w:val="Zarkazkladnhotextu3Char"/>
    <w:rsid w:val="001F2C81"/>
    <w:pPr>
      <w:ind w:firstLine="360"/>
    </w:pPr>
    <w:rPr>
      <w:rFonts w:ascii="Times New Roman" w:hAnsi="Times New Roman"/>
      <w:color w:val="3366FF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locked/>
    <w:rsid w:val="005E4A53"/>
    <w:rPr>
      <w:rFonts w:ascii="Arial" w:hAnsi="Arial" w:cs="Times New Roman"/>
      <w:sz w:val="16"/>
      <w:szCs w:val="16"/>
      <w:lang w:val="sk-SK"/>
    </w:rPr>
  </w:style>
  <w:style w:type="paragraph" w:styleId="Normlnywebov">
    <w:name w:val="Normal (Web)"/>
    <w:basedOn w:val="Normlny"/>
    <w:rsid w:val="001F2C81"/>
    <w:pPr>
      <w:overflowPunct/>
      <w:autoSpaceDE/>
      <w:autoSpaceDN/>
      <w:adjustRightInd/>
      <w:spacing w:before="200" w:after="100"/>
      <w:ind w:firstLine="200"/>
      <w:textAlignment w:val="auto"/>
    </w:pPr>
    <w:rPr>
      <w:rFonts w:ascii="Arial Unicode MS" w:hAnsi="Times New Roman" w:cs="Arial Unicode MS"/>
      <w:sz w:val="24"/>
      <w:szCs w:val="24"/>
      <w:lang w:val="cs-CZ"/>
    </w:rPr>
  </w:style>
  <w:style w:type="paragraph" w:styleId="Register1">
    <w:name w:val="index 1"/>
    <w:basedOn w:val="Normlny"/>
    <w:next w:val="Normlny"/>
    <w:autoRedefine/>
    <w:semiHidden/>
    <w:rsid w:val="001F2C81"/>
    <w:pPr>
      <w:keepLines/>
      <w:overflowPunct/>
      <w:autoSpaceDE/>
      <w:autoSpaceDN/>
      <w:adjustRightInd/>
      <w:spacing w:after="200" w:line="280" w:lineRule="atLeast"/>
      <w:jc w:val="left"/>
      <w:textAlignment w:val="auto"/>
    </w:pPr>
    <w:rPr>
      <w:rFonts w:ascii="GaramondItcTEELig" w:hAnsi="GaramondItcTEELig"/>
      <w:lang w:val="cs-CZ"/>
    </w:rPr>
  </w:style>
  <w:style w:type="paragraph" w:customStyle="1" w:styleId="Sprechblasentext">
    <w:name w:val="Sprechblasentext"/>
    <w:basedOn w:val="Normlny"/>
    <w:semiHidden/>
    <w:rsid w:val="001F2C81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BA6316"/>
    <w:pPr>
      <w:spacing w:before="240" w:after="200"/>
      <w:jc w:val="center"/>
    </w:pPr>
    <w:rPr>
      <w:bCs/>
    </w:rPr>
  </w:style>
  <w:style w:type="paragraph" w:customStyle="1" w:styleId="Tabukahlavika">
    <w:name w:val="Tabuľka hlavička"/>
    <w:next w:val="Normlny"/>
    <w:rsid w:val="001F2C81"/>
    <w:pPr>
      <w:spacing w:before="80" w:after="80"/>
    </w:pPr>
    <w:rPr>
      <w:rFonts w:ascii="Arial" w:hAnsi="Arial"/>
      <w:b/>
      <w:lang w:eastAsia="cs-CZ"/>
    </w:rPr>
  </w:style>
  <w:style w:type="paragraph" w:customStyle="1" w:styleId="Prloha">
    <w:name w:val="Príloha"/>
    <w:basedOn w:val="Normlny"/>
    <w:next w:val="Normlny"/>
    <w:link w:val="PrlohaChar"/>
    <w:rsid w:val="00775500"/>
    <w:pPr>
      <w:keepNext/>
      <w:tabs>
        <w:tab w:val="num" w:pos="360"/>
        <w:tab w:val="left" w:pos="1191"/>
      </w:tabs>
      <w:spacing w:after="120"/>
      <w:ind w:left="360" w:hanging="360"/>
    </w:pPr>
    <w:rPr>
      <w:rFonts w:cs="Arial"/>
      <w:bCs/>
      <w:sz w:val="28"/>
      <w:szCs w:val="24"/>
    </w:rPr>
  </w:style>
  <w:style w:type="paragraph" w:customStyle="1" w:styleId="SOLtext">
    <w:name w:val="SOL text"/>
    <w:basedOn w:val="Normlny"/>
    <w:rsid w:val="001F2C81"/>
    <w:pPr>
      <w:overflowPunct/>
      <w:autoSpaceDE/>
      <w:autoSpaceDN/>
      <w:adjustRightInd/>
      <w:spacing w:before="180"/>
      <w:jc w:val="left"/>
      <w:textAlignment w:val="auto"/>
    </w:pPr>
    <w:rPr>
      <w:rFonts w:ascii="Verdana" w:hAnsi="Verdana"/>
      <w:spacing w:val="16"/>
      <w:position w:val="6"/>
      <w:sz w:val="18"/>
      <w:lang w:eastAsia="es-E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F2C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locked/>
    <w:rsid w:val="005E4A53"/>
    <w:rPr>
      <w:rFonts w:ascii="Arial" w:hAnsi="Arial" w:cs="Times New Roman"/>
      <w:b/>
      <w:bCs/>
      <w:sz w:val="20"/>
      <w:szCs w:val="20"/>
      <w:lang w:val="sk-SK"/>
    </w:rPr>
  </w:style>
  <w:style w:type="paragraph" w:customStyle="1" w:styleId="ObrzokPred12pt">
    <w:name w:val="Obrázok + Pred:  12 pt"/>
    <w:basedOn w:val="Obrzok"/>
    <w:rsid w:val="001F2C81"/>
    <w:pPr>
      <w:spacing w:before="120"/>
    </w:pPr>
  </w:style>
  <w:style w:type="character" w:styleId="Odkaznakomentr">
    <w:name w:val="annotation reference"/>
    <w:basedOn w:val="Predvolenpsmoodseku"/>
    <w:semiHidden/>
    <w:rsid w:val="006971F6"/>
    <w:rPr>
      <w:rFonts w:cs="Times New Roman"/>
      <w:sz w:val="16"/>
      <w:szCs w:val="16"/>
    </w:rPr>
  </w:style>
  <w:style w:type="paragraph" w:customStyle="1" w:styleId="Odsekzoznamu1">
    <w:name w:val="Odsek zoznamu1"/>
    <w:basedOn w:val="Normlny"/>
    <w:rsid w:val="00EA116C"/>
    <w:pPr>
      <w:ind w:left="720"/>
      <w:contextualSpacing/>
    </w:pPr>
  </w:style>
  <w:style w:type="table" w:customStyle="1" w:styleId="Strednzoznam2zvraznenie11">
    <w:name w:val="Stredný zoznam 2 – zvýraznenie 11"/>
    <w:rsid w:val="00E13101"/>
    <w:rPr>
      <w:rFonts w:ascii="Arial" w:hAnsi="Arial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basedOn w:val="Predvolenpsmoodseku"/>
    <w:semiHidden/>
    <w:rsid w:val="002517B3"/>
    <w:rPr>
      <w:rFonts w:cs="Times New Roman"/>
      <w:color w:val="808080"/>
    </w:rPr>
  </w:style>
  <w:style w:type="paragraph" w:customStyle="1" w:styleId="Revzia1">
    <w:name w:val="Revízia1"/>
    <w:hidden/>
    <w:semiHidden/>
    <w:rsid w:val="00853052"/>
    <w:rPr>
      <w:rFonts w:ascii="Arial" w:hAnsi="Arial"/>
      <w:lang w:eastAsia="cs-CZ"/>
    </w:rPr>
  </w:style>
  <w:style w:type="paragraph" w:customStyle="1" w:styleId="Revision1">
    <w:name w:val="Revision1"/>
    <w:hidden/>
    <w:semiHidden/>
    <w:rsid w:val="003F24CC"/>
    <w:rPr>
      <w:rFonts w:ascii="Arial" w:hAnsi="Arial"/>
      <w:lang w:eastAsia="cs-CZ"/>
    </w:rPr>
  </w:style>
  <w:style w:type="character" w:customStyle="1" w:styleId="CharChar16">
    <w:name w:val="Char Char16"/>
    <w:basedOn w:val="Predvolenpsmoodseku"/>
    <w:semiHidden/>
    <w:locked/>
    <w:rsid w:val="00E13101"/>
    <w:rPr>
      <w:rFonts w:ascii="Arial" w:hAnsi="Arial" w:cs="Times New Roman"/>
      <w:sz w:val="20"/>
      <w:szCs w:val="24"/>
      <w:lang w:val="sk-SK"/>
    </w:rPr>
  </w:style>
  <w:style w:type="character" w:customStyle="1" w:styleId="CharChar10">
    <w:name w:val="Char Char10"/>
    <w:basedOn w:val="Predvolenpsmoodseku"/>
    <w:semiHidden/>
    <w:locked/>
    <w:rsid w:val="00AC6D9B"/>
    <w:rPr>
      <w:rFonts w:ascii="Arial" w:hAnsi="Arial" w:cs="Times New Roman"/>
      <w:lang w:val="sk-SK"/>
    </w:rPr>
  </w:style>
  <w:style w:type="paragraph" w:customStyle="1" w:styleId="Odsekzoznamu2">
    <w:name w:val="Odsek zoznamu2"/>
    <w:basedOn w:val="Normlny"/>
    <w:rsid w:val="005F011C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cs-CZ" w:eastAsia="en-US"/>
    </w:rPr>
  </w:style>
  <w:style w:type="paragraph" w:styleId="Revzia">
    <w:name w:val="Revision"/>
    <w:hidden/>
    <w:uiPriority w:val="99"/>
    <w:semiHidden/>
    <w:rsid w:val="00CE7423"/>
    <w:rPr>
      <w:rFonts w:ascii="Arial" w:hAnsi="Arial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rsid w:val="006261BA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Cs/>
      <w:color w:val="365F91"/>
      <w:kern w:val="0"/>
      <w:sz w:val="28"/>
      <w:szCs w:val="28"/>
      <w:lang w:eastAsia="en-US"/>
    </w:rPr>
  </w:style>
  <w:style w:type="character" w:styleId="Jemnzvraznenie">
    <w:name w:val="Subtle Emphasis"/>
    <w:aliases w:val="Hlavička1"/>
    <w:basedOn w:val="Predvolenpsmoodseku"/>
    <w:uiPriority w:val="19"/>
    <w:qFormat/>
    <w:rsid w:val="0063476F"/>
    <w:rPr>
      <w:i/>
      <w:iCs/>
      <w:sz w:val="20"/>
    </w:rPr>
  </w:style>
  <w:style w:type="paragraph" w:customStyle="1" w:styleId="Popis-obr">
    <w:name w:val="Popis - obr"/>
    <w:basedOn w:val="Normlny"/>
    <w:next w:val="Textzkladn"/>
    <w:link w:val="Popis-obrChar"/>
    <w:rsid w:val="003C0E9B"/>
    <w:pPr>
      <w:numPr>
        <w:numId w:val="5"/>
      </w:numPr>
      <w:tabs>
        <w:tab w:val="clear" w:pos="2991"/>
        <w:tab w:val="left" w:pos="1191"/>
      </w:tabs>
      <w:spacing w:before="120" w:after="240"/>
      <w:ind w:left="0"/>
      <w:jc w:val="center"/>
    </w:pPr>
    <w:rPr>
      <w:rFonts w:cs="Arial"/>
      <w:bCs/>
      <w:noProof/>
      <w:szCs w:val="24"/>
    </w:rPr>
  </w:style>
  <w:style w:type="character" w:customStyle="1" w:styleId="Popis-obrChar">
    <w:name w:val="Popis - obr Char"/>
    <w:basedOn w:val="Predvolenpsmoodseku"/>
    <w:link w:val="Popis-obr"/>
    <w:rsid w:val="003C0E9B"/>
    <w:rPr>
      <w:rFonts w:ascii="Arial" w:hAnsi="Arial" w:cs="Arial"/>
      <w:bCs/>
      <w:noProof/>
      <w:szCs w:val="24"/>
      <w:lang w:eastAsia="cs-CZ"/>
    </w:rPr>
  </w:style>
  <w:style w:type="paragraph" w:customStyle="1" w:styleId="Pta-text">
    <w:name w:val="Päta - text"/>
    <w:basedOn w:val="Normlny"/>
    <w:link w:val="Pta-textChar"/>
    <w:qFormat/>
    <w:rsid w:val="00775500"/>
    <w:pPr>
      <w:pBdr>
        <w:top w:val="single" w:sz="4" w:space="1" w:color="auto"/>
      </w:pBdr>
      <w:tabs>
        <w:tab w:val="center" w:pos="4678"/>
        <w:tab w:val="right" w:pos="8789"/>
      </w:tabs>
      <w:ind w:right="74"/>
    </w:pPr>
    <w:rPr>
      <w:rFonts w:cs="Arial"/>
      <w:position w:val="20"/>
    </w:rPr>
  </w:style>
  <w:style w:type="character" w:customStyle="1" w:styleId="Pta-textChar">
    <w:name w:val="Päta - text Char"/>
    <w:basedOn w:val="Predvolenpsmoodseku"/>
    <w:link w:val="Pta-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character" w:customStyle="1" w:styleId="EmailStyle921">
    <w:name w:val="EmailStyle92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31">
    <w:name w:val="EmailStyle93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41">
    <w:name w:val="EmailStyle94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51">
    <w:name w:val="EmailStyle95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61">
    <w:name w:val="EmailStyle96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71">
    <w:name w:val="EmailStyle97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paragraph" w:styleId="Bezriadkovania">
    <w:name w:val="No Spacing"/>
    <w:uiPriority w:val="1"/>
    <w:rsid w:val="001F0A1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customStyle="1" w:styleId="Nzovdokumentu">
    <w:name w:val="Názov dokumentu"/>
    <w:basedOn w:val="Hlavika"/>
    <w:qFormat/>
    <w:rsid w:val="005161AF"/>
    <w:pPr>
      <w:jc w:val="center"/>
    </w:pPr>
    <w:rPr>
      <w:sz w:val="44"/>
    </w:rPr>
  </w:style>
  <w:style w:type="paragraph" w:customStyle="1" w:styleId="Odrky2">
    <w:name w:val="Odrážky 2"/>
    <w:basedOn w:val="Normlny"/>
    <w:link w:val="Odrky2Char"/>
    <w:qFormat/>
    <w:rsid w:val="00E80978"/>
    <w:pPr>
      <w:numPr>
        <w:numId w:val="7"/>
      </w:numPr>
      <w:ind w:left="1276" w:hanging="425"/>
    </w:pPr>
    <w:rPr>
      <w:szCs w:val="28"/>
    </w:rPr>
  </w:style>
  <w:style w:type="character" w:customStyle="1" w:styleId="Odrky2Char">
    <w:name w:val="Odrážky 2 Char"/>
    <w:basedOn w:val="Predvolenpsmoodseku"/>
    <w:link w:val="Odrky2"/>
    <w:rsid w:val="00E80978"/>
    <w:rPr>
      <w:rFonts w:ascii="Arial" w:hAnsi="Arial"/>
      <w:szCs w:val="28"/>
      <w:lang w:eastAsia="cs-CZ"/>
    </w:rPr>
  </w:style>
  <w:style w:type="paragraph" w:customStyle="1" w:styleId="Odrky1">
    <w:name w:val="Odrážky 1"/>
    <w:basedOn w:val="Normlny"/>
    <w:link w:val="Odrky1Char"/>
    <w:qFormat/>
    <w:rsid w:val="00433CFD"/>
    <w:pPr>
      <w:numPr>
        <w:numId w:val="9"/>
      </w:numPr>
    </w:pPr>
    <w:rPr>
      <w:szCs w:val="24"/>
    </w:rPr>
  </w:style>
  <w:style w:type="character" w:customStyle="1" w:styleId="Odrky1Char">
    <w:name w:val="Odrážky 1 Char"/>
    <w:basedOn w:val="Predvolenpsmoodseku"/>
    <w:link w:val="Odrky1"/>
    <w:rsid w:val="00433CFD"/>
    <w:rPr>
      <w:rFonts w:ascii="Arial" w:hAnsi="Arial"/>
      <w:szCs w:val="24"/>
      <w:lang w:eastAsia="cs-CZ"/>
    </w:rPr>
  </w:style>
  <w:style w:type="paragraph" w:customStyle="1" w:styleId="Odrka2">
    <w:name w:val="Odrážka 2"/>
    <w:basedOn w:val="Odrky1"/>
    <w:link w:val="Odrka2Char"/>
    <w:qFormat/>
    <w:rsid w:val="00464431"/>
    <w:pPr>
      <w:numPr>
        <w:numId w:val="10"/>
      </w:numPr>
    </w:pPr>
    <w:rPr>
      <w:rFonts w:cs="Arial"/>
      <w:szCs w:val="20"/>
    </w:rPr>
  </w:style>
  <w:style w:type="character" w:customStyle="1" w:styleId="Odrka2Char">
    <w:name w:val="Odrážka 2 Char"/>
    <w:basedOn w:val="Odrky1Char"/>
    <w:link w:val="Odrka2"/>
    <w:rsid w:val="00464431"/>
    <w:rPr>
      <w:rFonts w:ascii="Arial" w:hAnsi="Arial" w:cs="Arial"/>
      <w:szCs w:val="24"/>
      <w:lang w:eastAsia="cs-CZ"/>
    </w:rPr>
  </w:style>
  <w:style w:type="paragraph" w:customStyle="1" w:styleId="Tabukyhlavika">
    <w:name w:val="Tabuľky hlavička"/>
    <w:basedOn w:val="Normlny"/>
    <w:link w:val="TabukyhlavikaChar"/>
    <w:qFormat/>
    <w:rsid w:val="0061257A"/>
    <w:pPr>
      <w:keepNext/>
      <w:keepLines/>
      <w:spacing w:before="40" w:after="40"/>
      <w:jc w:val="left"/>
    </w:pPr>
    <w:rPr>
      <w:rFonts w:cs="Arial"/>
      <w:b/>
    </w:rPr>
  </w:style>
  <w:style w:type="character" w:customStyle="1" w:styleId="TabukyhlavikaChar">
    <w:name w:val="Tabuľky hlavička Char"/>
    <w:basedOn w:val="Predvolenpsmoodseku"/>
    <w:link w:val="Tabukyhlavika"/>
    <w:rsid w:val="0061257A"/>
    <w:rPr>
      <w:rFonts w:ascii="Arial" w:hAnsi="Arial" w:cs="Arial"/>
      <w:b/>
      <w:lang w:eastAsia="cs-CZ"/>
    </w:rPr>
  </w:style>
  <w:style w:type="paragraph" w:customStyle="1" w:styleId="Tabpoloky">
    <w:name w:val="Tab. položky"/>
    <w:basedOn w:val="Normlny"/>
    <w:link w:val="TabpolokyChar"/>
    <w:qFormat/>
    <w:rsid w:val="00E13101"/>
  </w:style>
  <w:style w:type="character" w:customStyle="1" w:styleId="TabpolokyChar">
    <w:name w:val="Tab. položky Char"/>
    <w:basedOn w:val="TabukyhlavikaChar"/>
    <w:link w:val="Tabpoloky"/>
    <w:rsid w:val="00E13101"/>
    <w:rPr>
      <w:rFonts w:ascii="Arial" w:hAnsi="Arial" w:cs="Arial"/>
      <w:b w:val="0"/>
      <w:lang w:eastAsia="cs-CZ"/>
    </w:rPr>
  </w:style>
  <w:style w:type="paragraph" w:customStyle="1" w:styleId="Porslovzozname">
    <w:name w:val="Por. číslo v zozname"/>
    <w:basedOn w:val="Odsekzoznamu"/>
    <w:qFormat/>
    <w:rsid w:val="00820913"/>
    <w:pPr>
      <w:tabs>
        <w:tab w:val="num" w:pos="765"/>
      </w:tabs>
      <w:spacing w:after="60"/>
      <w:ind w:left="1429" w:hanging="360"/>
    </w:pPr>
    <w:rPr>
      <w:rFonts w:ascii="Times New Roman" w:hAnsi="Times New Roman"/>
      <w:sz w:val="24"/>
      <w:szCs w:val="28"/>
    </w:rPr>
  </w:style>
  <w:style w:type="paragraph" w:styleId="Odsekzoznamu">
    <w:name w:val="List Paragraph"/>
    <w:basedOn w:val="Normlny"/>
    <w:uiPriority w:val="34"/>
    <w:rsid w:val="00820913"/>
    <w:pPr>
      <w:ind w:left="708"/>
    </w:pPr>
  </w:style>
  <w:style w:type="paragraph" w:customStyle="1" w:styleId="Vloenobrzok">
    <w:name w:val="Vložený obrázok"/>
    <w:next w:val="Popis-obr"/>
    <w:link w:val="VloenobrzokChar"/>
    <w:qFormat/>
    <w:rsid w:val="00BA6316"/>
    <w:pPr>
      <w:jc w:val="center"/>
    </w:pPr>
    <w:rPr>
      <w:rFonts w:ascii="Arial" w:hAnsi="Arial" w:cs="Arial"/>
      <w:lang w:eastAsia="cs-CZ"/>
    </w:rPr>
  </w:style>
  <w:style w:type="character" w:customStyle="1" w:styleId="VloenobrzokChar">
    <w:name w:val="Vložený obrázok Char"/>
    <w:basedOn w:val="Predvolenpsmoodseku"/>
    <w:link w:val="Vloenobrzok"/>
    <w:rsid w:val="00BA6316"/>
    <w:rPr>
      <w:rFonts w:ascii="Arial" w:hAnsi="Arial" w:cs="Arial"/>
      <w:lang w:eastAsia="cs-CZ"/>
    </w:rPr>
  </w:style>
  <w:style w:type="paragraph" w:customStyle="1" w:styleId="Titstrana-Nzovprojektu">
    <w:name w:val="Tit. strana - Názov projektu"/>
    <w:link w:val="Titstrana-NzovprojektuChar"/>
    <w:qFormat/>
    <w:rsid w:val="00AE2E9A"/>
    <w:pPr>
      <w:jc w:val="center"/>
    </w:pPr>
    <w:rPr>
      <w:rFonts w:ascii="Arial" w:hAnsi="Arial" w:cs="Arial"/>
      <w:b/>
      <w:sz w:val="26"/>
      <w:szCs w:val="26"/>
      <w:lang w:eastAsia="cs-CZ"/>
    </w:rPr>
  </w:style>
  <w:style w:type="character" w:customStyle="1" w:styleId="Titstrana-NzovprojektuChar">
    <w:name w:val="Tit. strana - Názov projektu Char"/>
    <w:basedOn w:val="Predvolenpsmoodseku"/>
    <w:link w:val="Titstrana-Nzovprojektu"/>
    <w:rsid w:val="00AE2E9A"/>
    <w:rPr>
      <w:rFonts w:ascii="Arial" w:hAnsi="Arial" w:cs="Arial"/>
      <w:b/>
      <w:sz w:val="26"/>
      <w:szCs w:val="26"/>
      <w:lang w:val="sk-SK" w:eastAsia="cs-CZ" w:bidi="ar-SA"/>
    </w:rPr>
  </w:style>
  <w:style w:type="paragraph" w:customStyle="1" w:styleId="Titstr-Nzovprojektu">
    <w:name w:val="Tit. str. - Názov projektu"/>
    <w:link w:val="Titstr-NzovprojektuChar"/>
    <w:qFormat/>
    <w:rsid w:val="00783D4D"/>
    <w:pPr>
      <w:jc w:val="center"/>
    </w:pPr>
    <w:rPr>
      <w:rFonts w:ascii="Arial" w:hAnsi="Arial" w:cs="Arial"/>
      <w:b/>
      <w:sz w:val="40"/>
      <w:szCs w:val="40"/>
      <w:lang w:eastAsia="cs-CZ"/>
    </w:rPr>
  </w:style>
  <w:style w:type="character" w:customStyle="1" w:styleId="Titstr-NzovprojektuChar">
    <w:name w:val="Tit. str. - Názov projektu Char"/>
    <w:basedOn w:val="Predvolenpsmoodseku"/>
    <w:link w:val="Titstr-Nzovprojektu"/>
    <w:rsid w:val="00783D4D"/>
    <w:rPr>
      <w:rFonts w:ascii="Arial" w:hAnsi="Arial" w:cs="Arial"/>
      <w:b/>
      <w:sz w:val="40"/>
      <w:szCs w:val="40"/>
      <w:lang w:val="sk-SK" w:eastAsia="cs-CZ" w:bidi="ar-SA"/>
    </w:rPr>
  </w:style>
  <w:style w:type="paragraph" w:customStyle="1" w:styleId="Titstr-Verzia">
    <w:name w:val="Tit. str. - Verzia"/>
    <w:link w:val="Titstr-VerziaChar"/>
    <w:qFormat/>
    <w:rsid w:val="00783D4D"/>
    <w:pPr>
      <w:jc w:val="center"/>
    </w:pPr>
    <w:rPr>
      <w:rFonts w:ascii="Arial" w:hAnsi="Arial"/>
      <w:b/>
      <w:sz w:val="32"/>
      <w:szCs w:val="32"/>
      <w:lang w:eastAsia="cs-CZ"/>
    </w:rPr>
  </w:style>
  <w:style w:type="character" w:customStyle="1" w:styleId="Titstr-VerziaChar">
    <w:name w:val="Tit. str. - Verzia Char"/>
    <w:basedOn w:val="Predvolenpsmoodseku"/>
    <w:link w:val="Titstr-Verzia"/>
    <w:rsid w:val="00783D4D"/>
    <w:rPr>
      <w:rFonts w:ascii="Arial" w:hAnsi="Arial"/>
      <w:b/>
      <w:sz w:val="32"/>
      <w:szCs w:val="32"/>
      <w:lang w:val="sk-SK" w:eastAsia="cs-CZ" w:bidi="ar-SA"/>
    </w:rPr>
  </w:style>
  <w:style w:type="paragraph" w:customStyle="1" w:styleId="Titstr-Vypracovanprespolo">
    <w:name w:val="Tit. str. - Vypracovaný pre spoloč."/>
    <w:link w:val="Titstr-VypracovanprespoloChar"/>
    <w:qFormat/>
    <w:rsid w:val="00AE2E9A"/>
    <w:pPr>
      <w:jc w:val="center"/>
    </w:pPr>
    <w:rPr>
      <w:rFonts w:ascii="Arial" w:hAnsi="Arial"/>
      <w:b/>
      <w:lang w:eastAsia="cs-CZ"/>
    </w:rPr>
  </w:style>
  <w:style w:type="character" w:customStyle="1" w:styleId="Titstr-VypracovanprespoloChar">
    <w:name w:val="Tit. str. - Vypracovaný pre spoloč. Char"/>
    <w:basedOn w:val="Predvolenpsmoodseku"/>
    <w:link w:val="Titstr-Vypracovanprespolo"/>
    <w:rsid w:val="00AE2E9A"/>
    <w:rPr>
      <w:rFonts w:ascii="Arial" w:hAnsi="Arial"/>
      <w:b/>
      <w:lang w:val="sk-SK" w:eastAsia="cs-CZ" w:bidi="ar-SA"/>
    </w:rPr>
  </w:style>
  <w:style w:type="paragraph" w:customStyle="1" w:styleId="Titstr-Nzovspolonosti">
    <w:name w:val="Tit. str. - Názov spoločnosti"/>
    <w:link w:val="Titstr-NzovspolonostiChar"/>
    <w:qFormat/>
    <w:rsid w:val="00783D4D"/>
    <w:pPr>
      <w:jc w:val="center"/>
    </w:pPr>
    <w:rPr>
      <w:rFonts w:ascii="Arial" w:hAnsi="Arial" w:cs="Arial"/>
      <w:sz w:val="32"/>
      <w:szCs w:val="32"/>
      <w:lang w:eastAsia="cs-CZ"/>
    </w:rPr>
  </w:style>
  <w:style w:type="character" w:customStyle="1" w:styleId="Titstr-NzovspolonostiChar">
    <w:name w:val="Tit. str. - Názov spoločnosti Char"/>
    <w:basedOn w:val="Predvolenpsmoodseku"/>
    <w:link w:val="Titstr-Nzovspolonosti"/>
    <w:rsid w:val="00783D4D"/>
    <w:rPr>
      <w:rFonts w:ascii="Arial" w:hAnsi="Arial" w:cs="Arial"/>
      <w:sz w:val="32"/>
      <w:szCs w:val="32"/>
      <w:lang w:val="sk-SK" w:eastAsia="cs-CZ" w:bidi="ar-SA"/>
    </w:rPr>
  </w:style>
  <w:style w:type="paragraph" w:customStyle="1" w:styleId="Titstr-Adresa">
    <w:name w:val="Tit. str. - Adresa"/>
    <w:basedOn w:val="Normlny"/>
    <w:link w:val="Titstr-AdresaChar"/>
    <w:qFormat/>
    <w:rsid w:val="000464AB"/>
    <w:pPr>
      <w:overflowPunct/>
      <w:autoSpaceDE/>
      <w:autoSpaceDN/>
      <w:adjustRightInd/>
      <w:ind w:right="-1361"/>
      <w:jc w:val="center"/>
      <w:textAlignment w:val="auto"/>
    </w:pPr>
    <w:rPr>
      <w:iCs/>
    </w:rPr>
  </w:style>
  <w:style w:type="character" w:customStyle="1" w:styleId="Titstr-AdresaChar">
    <w:name w:val="Tit. str. - Adresa Char"/>
    <w:basedOn w:val="Predvolenpsmoodseku"/>
    <w:link w:val="Titstr-Adresa"/>
    <w:rsid w:val="000464AB"/>
    <w:rPr>
      <w:rFonts w:ascii="Arial" w:hAnsi="Arial"/>
      <w:iCs/>
      <w:lang w:eastAsia="cs-CZ"/>
    </w:rPr>
  </w:style>
  <w:style w:type="paragraph" w:customStyle="1" w:styleId="Tabhlavikatext">
    <w:name w:val="Tab. hlavička text"/>
    <w:basedOn w:val="Normlny"/>
    <w:link w:val="TabhlavikatextChar"/>
    <w:qFormat/>
    <w:rsid w:val="00323A79"/>
    <w:pPr>
      <w:jc w:val="left"/>
    </w:pPr>
    <w:rPr>
      <w:rFonts w:cs="Arial"/>
      <w:i/>
    </w:rPr>
  </w:style>
  <w:style w:type="character" w:customStyle="1" w:styleId="TabhlavikatextChar">
    <w:name w:val="Tab. hlavička text Char"/>
    <w:basedOn w:val="HlavikaChar"/>
    <w:link w:val="Tabhlavikatext"/>
    <w:rsid w:val="00110E76"/>
    <w:rPr>
      <w:rFonts w:ascii="Arial" w:hAnsi="Arial" w:cs="Arial"/>
      <w:i/>
      <w:sz w:val="20"/>
      <w:szCs w:val="20"/>
      <w:lang w:val="sk-SK" w:eastAsia="cs-CZ"/>
    </w:rPr>
  </w:style>
  <w:style w:type="paragraph" w:customStyle="1" w:styleId="Ptatext">
    <w:name w:val="Päta text"/>
    <w:basedOn w:val="Normlny"/>
    <w:link w:val="PtatextChar"/>
    <w:qFormat/>
    <w:rsid w:val="00323A79"/>
    <w:pPr>
      <w:pBdr>
        <w:top w:val="single" w:sz="4" w:space="0" w:color="auto"/>
      </w:pBdr>
      <w:tabs>
        <w:tab w:val="center" w:pos="4678"/>
      </w:tabs>
      <w:ind w:right="-2"/>
    </w:pPr>
    <w:rPr>
      <w:rFonts w:cs="Arial"/>
      <w:position w:val="20"/>
    </w:rPr>
  </w:style>
  <w:style w:type="character" w:customStyle="1" w:styleId="PtatextChar">
    <w:name w:val="Päta text Char"/>
    <w:basedOn w:val="Predvolenpsmoodseku"/>
    <w:link w:val="Pta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paragraph" w:customStyle="1" w:styleId="logo">
    <w:name w:val="logo"/>
    <w:basedOn w:val="Normlny"/>
    <w:link w:val="logoChar"/>
    <w:rsid w:val="00775500"/>
    <w:pPr>
      <w:pBdr>
        <w:top w:val="single" w:sz="4" w:space="0" w:color="auto"/>
      </w:pBdr>
      <w:tabs>
        <w:tab w:val="center" w:pos="4678"/>
      </w:tabs>
      <w:ind w:right="-2"/>
    </w:pPr>
  </w:style>
  <w:style w:type="character" w:customStyle="1" w:styleId="logoChar">
    <w:name w:val="logo Char"/>
    <w:basedOn w:val="Predvolenpsmoodseku"/>
    <w:link w:val="logo"/>
    <w:rsid w:val="00775500"/>
    <w:rPr>
      <w:rFonts w:ascii="Arial" w:hAnsi="Arial" w:cs="Times New Roman"/>
      <w:sz w:val="20"/>
      <w:szCs w:val="20"/>
      <w:lang w:val="sk-SK" w:eastAsia="cs-CZ"/>
    </w:rPr>
  </w:style>
  <w:style w:type="paragraph" w:styleId="Zkladntext">
    <w:name w:val="Body Text"/>
    <w:basedOn w:val="Normlny"/>
    <w:link w:val="ZkladntextChar"/>
    <w:locked/>
    <w:rsid w:val="008D5C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D5C62"/>
    <w:rPr>
      <w:rFonts w:ascii="Arial" w:hAnsi="Arial"/>
      <w:lang w:eastAsia="cs-CZ"/>
    </w:rPr>
  </w:style>
  <w:style w:type="paragraph" w:customStyle="1" w:styleId="Nvestieobrzku">
    <w:name w:val="Návestie obrázku"/>
    <w:basedOn w:val="Normlny"/>
    <w:next w:val="Normlny"/>
    <w:autoRedefine/>
    <w:rsid w:val="00BA1F29"/>
    <w:pPr>
      <w:tabs>
        <w:tab w:val="num" w:pos="1191"/>
      </w:tabs>
      <w:spacing w:before="120" w:after="200"/>
      <w:jc w:val="center"/>
    </w:pPr>
    <w:rPr>
      <w:rFonts w:cs="Arial"/>
      <w:bCs/>
      <w:noProof/>
      <w:szCs w:val="24"/>
    </w:rPr>
  </w:style>
  <w:style w:type="paragraph" w:customStyle="1" w:styleId="Nvestietabuky">
    <w:name w:val="Návestie tabuľky"/>
    <w:basedOn w:val="Normlny"/>
    <w:next w:val="Normlny"/>
    <w:rsid w:val="00B63215"/>
    <w:pPr>
      <w:tabs>
        <w:tab w:val="num" w:pos="1191"/>
      </w:tabs>
      <w:spacing w:before="360" w:after="120"/>
      <w:jc w:val="center"/>
    </w:pPr>
    <w:rPr>
      <w:rFonts w:cs="Arial"/>
      <w:bCs/>
    </w:rPr>
  </w:style>
  <w:style w:type="paragraph" w:customStyle="1" w:styleId="slovzoznam">
    <w:name w:val="Číslov.zoznam"/>
    <w:basedOn w:val="Odsekzoznamu"/>
    <w:qFormat/>
    <w:rsid w:val="00433CFD"/>
    <w:pPr>
      <w:numPr>
        <w:numId w:val="6"/>
      </w:numPr>
      <w:tabs>
        <w:tab w:val="left" w:pos="567"/>
      </w:tabs>
      <w:spacing w:after="60"/>
    </w:pPr>
    <w:rPr>
      <w:szCs w:val="24"/>
    </w:rPr>
  </w:style>
  <w:style w:type="paragraph" w:customStyle="1" w:styleId="Text2zkladnbezodseku">
    <w:name w:val="Text 2 základný bez odseku"/>
    <w:basedOn w:val="Textzkladn"/>
    <w:link w:val="Text2zkladnbezodsekuChar"/>
    <w:qFormat/>
    <w:rsid w:val="00302919"/>
    <w:pPr>
      <w:ind w:firstLine="0"/>
    </w:pPr>
  </w:style>
  <w:style w:type="character" w:customStyle="1" w:styleId="Text2zkladnbezodsekuChar">
    <w:name w:val="Text 2 základný bez odseku Char"/>
    <w:basedOn w:val="TextzkladnChar"/>
    <w:link w:val="Text2zkladnbezodseku"/>
    <w:rsid w:val="00302919"/>
    <w:rPr>
      <w:rFonts w:ascii="Arial" w:hAnsi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locked/>
    <w:rsid w:val="002F10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0A6"/>
    <w:rPr>
      <w:rFonts w:ascii="Arial" w:hAnsi="Arial"/>
      <w:lang w:eastAsia="cs-CZ"/>
    </w:rPr>
  </w:style>
  <w:style w:type="paragraph" w:customStyle="1" w:styleId="OBSAH">
    <w:name w:val="OBSAH"/>
    <w:basedOn w:val="Normlny"/>
    <w:link w:val="OBSAHChar"/>
    <w:qFormat/>
    <w:rsid w:val="00EA4765"/>
    <w:pPr>
      <w:pageBreakBefore/>
      <w:spacing w:before="120" w:after="240"/>
      <w:jc w:val="center"/>
    </w:pPr>
    <w:rPr>
      <w:rFonts w:cs="Arial"/>
      <w:b/>
      <w:smallCaps/>
      <w:sz w:val="28"/>
      <w:szCs w:val="28"/>
    </w:rPr>
  </w:style>
  <w:style w:type="character" w:customStyle="1" w:styleId="OBSAHChar">
    <w:name w:val="OBSAH Char"/>
    <w:basedOn w:val="Predvolenpsmoodseku"/>
    <w:link w:val="OBSAH"/>
    <w:rsid w:val="00EA4765"/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l1">
    <w:name w:val="Štýl1"/>
    <w:basedOn w:val="Prloha"/>
    <w:link w:val="tl1Char"/>
    <w:qFormat/>
    <w:rsid w:val="005652E9"/>
    <w:pPr>
      <w:pageBreakBefore/>
      <w:numPr>
        <w:numId w:val="4"/>
      </w:numPr>
      <w:tabs>
        <w:tab w:val="clear" w:pos="1191"/>
      </w:tabs>
      <w:spacing w:after="280"/>
    </w:pPr>
    <w:rPr>
      <w:sz w:val="24"/>
    </w:rPr>
  </w:style>
  <w:style w:type="paragraph" w:styleId="Adresanaoblke">
    <w:name w:val="envelope address"/>
    <w:basedOn w:val="Normlny"/>
    <w:semiHidden/>
    <w:unhideWhenUsed/>
    <w:locked/>
    <w:rsid w:val="00E13101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PrlohaChar">
    <w:name w:val="Príloha Char"/>
    <w:basedOn w:val="Predvolenpsmoodseku"/>
    <w:link w:val="Prloha"/>
    <w:rsid w:val="005652E9"/>
    <w:rPr>
      <w:rFonts w:ascii="Arial" w:hAnsi="Arial" w:cs="Arial"/>
      <w:bCs/>
      <w:sz w:val="28"/>
      <w:szCs w:val="24"/>
      <w:lang w:eastAsia="cs-CZ"/>
    </w:rPr>
  </w:style>
  <w:style w:type="character" w:customStyle="1" w:styleId="tl1Char">
    <w:name w:val="Štýl1 Char"/>
    <w:basedOn w:val="PrlohaChar"/>
    <w:link w:val="tl1"/>
    <w:rsid w:val="005652E9"/>
    <w:rPr>
      <w:rFonts w:ascii="Arial" w:hAnsi="Arial" w:cs="Arial"/>
      <w:bCs/>
      <w:sz w:val="24"/>
      <w:szCs w:val="24"/>
      <w:lang w:eastAsia="cs-CZ"/>
    </w:rPr>
  </w:style>
  <w:style w:type="paragraph" w:customStyle="1" w:styleId="tl2">
    <w:name w:val="Štýl2"/>
    <w:basedOn w:val="tl1"/>
    <w:link w:val="tl2Char"/>
    <w:rsid w:val="005717B6"/>
    <w:pPr>
      <w:tabs>
        <w:tab w:val="clear" w:pos="1797"/>
        <w:tab w:val="num" w:pos="1276"/>
      </w:tabs>
      <w:ind w:left="0" w:firstLine="0"/>
    </w:pPr>
  </w:style>
  <w:style w:type="character" w:customStyle="1" w:styleId="tl2Char">
    <w:name w:val="Štýl2 Char"/>
    <w:basedOn w:val="tl1Char"/>
    <w:link w:val="tl2"/>
    <w:rsid w:val="005717B6"/>
    <w:rPr>
      <w:rFonts w:ascii="Arial" w:hAnsi="Arial" w:cs="Arial"/>
      <w:bCs/>
      <w:sz w:val="24"/>
      <w:szCs w:val="24"/>
      <w:lang w:eastAsia="cs-CZ"/>
    </w:rPr>
  </w:style>
  <w:style w:type="paragraph" w:customStyle="1" w:styleId="Titledocument">
    <w:name w:val="Title document"/>
    <w:basedOn w:val="Nzov"/>
    <w:next w:val="Normlny"/>
    <w:uiPriority w:val="99"/>
    <w:rsid w:val="00E13101"/>
    <w:pPr>
      <w:keepNext/>
      <w:pageBreakBefore w:val="0"/>
      <w:framePr w:w="6237" w:h="3969" w:hSpace="181" w:vSpace="181" w:wrap="notBeside" w:vAnchor="page" w:hAnchor="page" w:xAlign="center" w:y="3630"/>
      <w:spacing w:before="0" w:after="0"/>
      <w:ind w:left="0"/>
      <w:outlineLvl w:val="0"/>
    </w:pPr>
    <w:rPr>
      <w:b w:val="0"/>
      <w:sz w:val="56"/>
      <w:szCs w:val="32"/>
      <w:lang w:eastAsia="en-US"/>
    </w:rPr>
  </w:style>
  <w:style w:type="character" w:styleId="CitciaHTML">
    <w:name w:val="HTML Cite"/>
    <w:basedOn w:val="Predvolenpsmoodseku"/>
    <w:semiHidden/>
    <w:unhideWhenUsed/>
    <w:locked/>
    <w:rsid w:val="00E13101"/>
    <w:rPr>
      <w:rFonts w:ascii="Arial" w:hAnsi="Arial"/>
      <w:i/>
      <w:iCs/>
    </w:rPr>
  </w:style>
  <w:style w:type="character" w:styleId="sloriadka">
    <w:name w:val="line number"/>
    <w:basedOn w:val="Predvolenpsmoodseku"/>
    <w:semiHidden/>
    <w:unhideWhenUsed/>
    <w:locked/>
    <w:rsid w:val="00E13101"/>
    <w:rPr>
      <w:rFonts w:ascii="Arial" w:hAnsi="Arial"/>
      <w:sz w:val="20"/>
    </w:rPr>
  </w:style>
  <w:style w:type="table" w:styleId="Detailntabuka1">
    <w:name w:val="Table Subtle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lavikasprvy">
    <w:name w:val="Message Header"/>
    <w:basedOn w:val="Normlny"/>
    <w:link w:val="HlavikasprvyChar"/>
    <w:semiHidden/>
    <w:unhideWhenUsed/>
    <w:locked/>
    <w:rsid w:val="00E13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semiHidden/>
    <w:rsid w:val="00E13101"/>
    <w:rPr>
      <w:rFonts w:ascii="Arial" w:eastAsiaTheme="majorEastAsia" w:hAnsi="Arial" w:cstheme="majorBidi"/>
      <w:szCs w:val="24"/>
      <w:shd w:val="pct20" w:color="auto" w:fill="auto"/>
      <w:lang w:eastAsia="cs-CZ"/>
    </w:rPr>
  </w:style>
  <w:style w:type="paragraph" w:styleId="Hlavikazoznamucitci">
    <w:name w:val="toa heading"/>
    <w:basedOn w:val="Normlny"/>
    <w:next w:val="Normlny"/>
    <w:semiHidden/>
    <w:unhideWhenUsed/>
    <w:locked/>
    <w:rsid w:val="00E13101"/>
    <w:pPr>
      <w:spacing w:before="120"/>
    </w:pPr>
    <w:rPr>
      <w:rFonts w:eastAsiaTheme="majorEastAsia" w:cstheme="majorBidi"/>
      <w:b/>
      <w:bCs/>
      <w:szCs w:val="24"/>
    </w:rPr>
  </w:style>
  <w:style w:type="table" w:styleId="Jednoduchtabuka1">
    <w:name w:val="Table Simple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aHTML">
    <w:name w:val="HTML Keyboard"/>
    <w:basedOn w:val="Predvolenpsmoodseku"/>
    <w:semiHidden/>
    <w:unhideWhenUsed/>
    <w:locked/>
    <w:rsid w:val="00E13101"/>
    <w:rPr>
      <w:rFonts w:ascii="Arial" w:hAnsi="Arial" w:cs="Consolas"/>
      <w:sz w:val="20"/>
      <w:szCs w:val="20"/>
    </w:rPr>
  </w:style>
  <w:style w:type="character" w:styleId="KdHTML">
    <w:name w:val="HTML Code"/>
    <w:basedOn w:val="Predvolenpsmoodseku"/>
    <w:semiHidden/>
    <w:unhideWhenUsed/>
    <w:locked/>
    <w:rsid w:val="00E13101"/>
    <w:rPr>
      <w:rFonts w:ascii="Arial" w:hAnsi="Arial" w:cs="Consolas"/>
      <w:sz w:val="20"/>
      <w:szCs w:val="20"/>
    </w:rPr>
  </w:style>
  <w:style w:type="table" w:styleId="Moderntabuka">
    <w:name w:val="Table Contemporary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vtabuky">
    <w:name w:val="Table Theme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text">
    <w:name w:val="Table text"/>
    <w:basedOn w:val="Normlny"/>
    <w:uiPriority w:val="99"/>
    <w:rsid w:val="007E4A3B"/>
    <w:pPr>
      <w:overflowPunct/>
      <w:autoSpaceDE/>
      <w:autoSpaceDN/>
      <w:adjustRightInd/>
      <w:spacing w:before="60" w:after="60"/>
      <w:ind w:left="57" w:right="57"/>
      <w:jc w:val="left"/>
      <w:textAlignment w:val="auto"/>
    </w:pPr>
    <w:rPr>
      <w:rFonts w:eastAsia="SimSun" w:cs="Arial"/>
      <w:bCs/>
      <w:szCs w:val="32"/>
      <w:lang w:eastAsia="zh-CN"/>
    </w:rPr>
  </w:style>
  <w:style w:type="paragraph" w:customStyle="1" w:styleId="Tableheader">
    <w:name w:val="Table header"/>
    <w:basedOn w:val="Tabletext"/>
    <w:uiPriority w:val="99"/>
    <w:rsid w:val="007E4A3B"/>
    <w:rPr>
      <w:b/>
    </w:rPr>
  </w:style>
  <w:style w:type="paragraph" w:customStyle="1" w:styleId="Prvodsek">
    <w:name w:val="Prvý odsek"/>
    <w:basedOn w:val="Normlny"/>
    <w:next w:val="Normlny"/>
    <w:rsid w:val="001F6A2C"/>
    <w:pPr>
      <w:ind w:firstLine="709"/>
    </w:pPr>
    <w:rPr>
      <w:rFonts w:ascii="Times New Roman" w:hAnsi="Times New Roman" w:cs="Arial"/>
      <w:bCs/>
      <w:sz w:val="24"/>
      <w:szCs w:val="24"/>
    </w:rPr>
  </w:style>
  <w:style w:type="paragraph" w:customStyle="1" w:styleId="Odsek">
    <w:name w:val="Odsek"/>
    <w:basedOn w:val="Normlny"/>
    <w:link w:val="OdsekChar5"/>
    <w:rsid w:val="00677D90"/>
    <w:pPr>
      <w:spacing w:before="120" w:after="120"/>
    </w:pPr>
    <w:rPr>
      <w:rFonts w:ascii="Times New Roman" w:hAnsi="Times New Roman" w:cs="Arial"/>
      <w:bCs/>
      <w:sz w:val="24"/>
      <w:szCs w:val="24"/>
    </w:rPr>
  </w:style>
  <w:style w:type="character" w:customStyle="1" w:styleId="OdsekChar5">
    <w:name w:val="Odsek Char5"/>
    <w:link w:val="Odsek"/>
    <w:rsid w:val="00677D90"/>
    <w:rPr>
      <w:rFonts w:cs="Arial"/>
      <w:bCs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26406C"/>
    <w:rPr>
      <w:color w:val="605E5C"/>
      <w:shd w:val="clear" w:color="auto" w:fill="E1DFDD"/>
    </w:rPr>
  </w:style>
  <w:style w:type="character" w:customStyle="1" w:styleId="smallitem">
    <w:name w:val="smallitem"/>
    <w:basedOn w:val="Predvolenpsmoodseku"/>
    <w:rsid w:val="003D2A83"/>
  </w:style>
  <w:style w:type="character" w:styleId="Zvraznenie">
    <w:name w:val="Emphasis"/>
    <w:basedOn w:val="Predvolenpsmoodseku"/>
    <w:uiPriority w:val="20"/>
    <w:qFormat/>
    <w:rsid w:val="009B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ze.okte.sk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21" Type="http://schemas.openxmlformats.org/officeDocument/2006/relationships/image" Target="media/image2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header" Target="header4.xml"/><Relationship Id="rId50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9.png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hyperlink" Target="mailto:zmluvy@okte.sk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image" Target="media/image11.png"/><Relationship Id="rId44" Type="http://schemas.openxmlformats.org/officeDocument/2006/relationships/hyperlink" Target="mailto:support.is@sfera.sk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mailto:zmluvy@okte.sk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hyperlink" Target="mailto:zuctovatelpodpory@okte.sk" TargetMode="External"/><Relationship Id="rId20" Type="http://schemas.openxmlformats.org/officeDocument/2006/relationships/hyperlink" Target="mailto:zmluvy@okte.sk" TargetMode="External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mailto:support.is@sfera.sk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144A0AB5B144FB96FFC4A6EF6510F" ma:contentTypeVersion="8" ma:contentTypeDescription="Umožňuje vytvoriť nový dokument." ma:contentTypeScope="" ma:versionID="fcdb07ba76aa06fc0ac273944d587e06">
  <xsd:schema xmlns:xsd="http://www.w3.org/2001/XMLSchema" xmlns:xs="http://www.w3.org/2001/XMLSchema" xmlns:p="http://schemas.microsoft.com/office/2006/metadata/properties" xmlns:ns1="http://schemas.microsoft.com/sharepoint/v3" xmlns:ns2="59033a17-807a-46e3-aa60-ec4b63f81de3" xmlns:ns3="674590f7-f2b7-40f9-b054-defe7f8e603c" targetNamespace="http://schemas.microsoft.com/office/2006/metadata/properties" ma:root="true" ma:fieldsID="c7d190f6fc4881bfd7f629ccc774a17f" ns1:_="" ns2:_="" ns3:_="">
    <xsd:import namespace="http://schemas.microsoft.com/sharepoint/v3"/>
    <xsd:import namespace="59033a17-807a-46e3-aa60-ec4b63f81de3"/>
    <xsd:import namespace="674590f7-f2b7-40f9-b054-defe7f8e6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3a17-807a-46e3-aa60-ec4b63f81d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90f7-f2b7-40f9-b054-defe7f8e6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4338A-1363-4ACC-8B37-0E2A4F0E79BD}">
  <ds:schemaRefs>
    <ds:schemaRef ds:uri="http://purl.org/dc/terms/"/>
    <ds:schemaRef ds:uri="59033a17-807a-46e3-aa60-ec4b63f81de3"/>
    <ds:schemaRef ds:uri="http://schemas.microsoft.com/office/2006/documentManagement/types"/>
    <ds:schemaRef ds:uri="674590f7-f2b7-40f9-b054-defe7f8e603c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BEE1A6-F946-4B5C-B751-9BFD957EF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1A172-3ECE-447B-87D8-C9257C313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E50DC-7870-4E4E-8C80-FBCC4C74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33a17-807a-46e3-aa60-ec4b63f81de3"/>
    <ds:schemaRef ds:uri="674590f7-f2b7-40f9-b054-defe7f8e6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Navod_Uzatvorenie_zmluvy_DoplatokPriplatok</vt:lpstr>
    </vt:vector>
  </TitlesOfParts>
  <Company>sféra, a.s.</Company>
  <LinksUpToDate>false</LinksUpToDate>
  <CharactersWithSpaces>6480</CharactersWithSpaces>
  <SharedDoc>false</SharedDoc>
  <HLinks>
    <vt:vector size="36" baseType="variant">
      <vt:variant>
        <vt:i4>2031637</vt:i4>
      </vt:variant>
      <vt:variant>
        <vt:i4>27</vt:i4>
      </vt:variant>
      <vt:variant>
        <vt:i4>0</vt:i4>
      </vt:variant>
      <vt:variant>
        <vt:i4>5</vt:i4>
      </vt:variant>
      <vt:variant>
        <vt:lpwstr>mailto:support_ts@sfera.sk</vt:lpwstr>
      </vt:variant>
      <vt:variant>
        <vt:lpwstr/>
      </vt:variant>
      <vt:variant>
        <vt:i4>1507348</vt:i4>
      </vt:variant>
      <vt:variant>
        <vt:i4>24</vt:i4>
      </vt:variant>
      <vt:variant>
        <vt:i4>0</vt:i4>
      </vt:variant>
      <vt:variant>
        <vt:i4>5</vt:i4>
      </vt:variant>
      <vt:variant>
        <vt:lpwstr>https://oze.okte.sk/</vt:lpwstr>
      </vt:variant>
      <vt:variant>
        <vt:lpwstr/>
      </vt:variant>
      <vt:variant>
        <vt:i4>5243006</vt:i4>
      </vt:variant>
      <vt:variant>
        <vt:i4>21</vt:i4>
      </vt:variant>
      <vt:variant>
        <vt:i4>0</vt:i4>
      </vt:variant>
      <vt:variant>
        <vt:i4>5</vt:i4>
      </vt:variant>
      <vt:variant>
        <vt:lpwstr>mailto:info@okte.sk</vt:lpwstr>
      </vt:variant>
      <vt:variant>
        <vt:lpwstr/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_Toc21597126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_Toc21597125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_Toc21597124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Navod_Uzatvorenie_zmluvy_DoplatokPriplatok</dc:title>
  <dc:subject/>
  <dc:creator>Pražienková Svetlana</dc:creator>
  <cp:keywords/>
  <dc:description/>
  <cp:lastModifiedBy>Gazdíková Alexandra</cp:lastModifiedBy>
  <cp:revision>4</cp:revision>
  <cp:lastPrinted>2022-03-30T08:18:00Z</cp:lastPrinted>
  <dcterms:created xsi:type="dcterms:W3CDTF">2024-02-26T10:51:00Z</dcterms:created>
  <dcterms:modified xsi:type="dcterms:W3CDTF">2024-02-26T10:52:00Z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0x010100356144A0AB5B144FB96FFC4A6EF6510F</vt:lpwstr>
  </property>
</Properties>
</file>